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A04" w:rsidRPr="008200A9" w:rsidRDefault="00060A04" w:rsidP="00060A04">
      <w:pPr>
        <w:jc w:val="center"/>
      </w:pPr>
      <w:r w:rsidRPr="008200A9">
        <w:t>ГОСУДАРСТВЕННОЕ УПРАВЛЕНИЕ ОБРАЗОВАНИЯ ПСКОВСКОЙ ОБЛАСТИ</w:t>
      </w:r>
    </w:p>
    <w:p w:rsidR="00060A04" w:rsidRPr="008200A9" w:rsidRDefault="00060A04" w:rsidP="00060A04">
      <w:pPr>
        <w:jc w:val="center"/>
      </w:pPr>
      <w:r w:rsidRPr="008200A9">
        <w:t xml:space="preserve">ГОСУДАРСТВЕННОЕ БЮДЖЕТНОЕ ПРОФЕССИОНАЛЬНОЕ </w:t>
      </w:r>
    </w:p>
    <w:p w:rsidR="00060A04" w:rsidRPr="008200A9" w:rsidRDefault="00060A04" w:rsidP="00060A04">
      <w:pPr>
        <w:jc w:val="center"/>
      </w:pPr>
      <w:r w:rsidRPr="008200A9">
        <w:t>ОБРАЗОВАТЕЛЬНОЕ УЧРЕЖДЕНИЕ ПСКОВСКОЙ ОБЛАСТИ</w:t>
      </w:r>
    </w:p>
    <w:p w:rsidR="00060A04" w:rsidRPr="008200A9" w:rsidRDefault="00060A04" w:rsidP="00060A04">
      <w:pPr>
        <w:jc w:val="center"/>
      </w:pPr>
      <w:r w:rsidRPr="008200A9">
        <w:t>«ВЕЛИКОЛУКСКИЙ ПОЛИТЕХНИЧЕСКИЙ КОЛЛЕДЖ»</w:t>
      </w:r>
    </w:p>
    <w:p w:rsidR="00060A04" w:rsidRPr="008200A9" w:rsidRDefault="00060A04" w:rsidP="00060A04"/>
    <w:p w:rsidR="00060A04" w:rsidRPr="00B622C8" w:rsidRDefault="00060A04" w:rsidP="00060A04"/>
    <w:p w:rsidR="00060A04" w:rsidRPr="00B622C8" w:rsidRDefault="00060A04" w:rsidP="00060A04"/>
    <w:p w:rsidR="00060A04" w:rsidRDefault="00060A04" w:rsidP="00060A04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060A04" w:rsidRPr="008200A9" w:rsidTr="000763B7">
        <w:tc>
          <w:tcPr>
            <w:tcW w:w="5069" w:type="dxa"/>
          </w:tcPr>
          <w:p w:rsidR="00060A04" w:rsidRPr="008200A9" w:rsidRDefault="00060A04" w:rsidP="000763B7">
            <w:r w:rsidRPr="008200A9">
              <w:t>РАССМОТРЕНО</w:t>
            </w:r>
          </w:p>
          <w:p w:rsidR="00060A04" w:rsidRPr="008200A9" w:rsidRDefault="00060A04" w:rsidP="000763B7">
            <w:r w:rsidRPr="008200A9">
              <w:t>на заседании ПЦК</w:t>
            </w:r>
          </w:p>
          <w:p w:rsidR="00060A04" w:rsidRPr="008200A9" w:rsidRDefault="00060A04" w:rsidP="000763B7">
            <w:r w:rsidRPr="008200A9">
              <w:t xml:space="preserve">Протокол № ________ </w:t>
            </w:r>
          </w:p>
          <w:p w:rsidR="00060A04" w:rsidRPr="008200A9" w:rsidRDefault="006B6637" w:rsidP="000763B7">
            <w:r>
              <w:t>от «___</w:t>
            </w:r>
            <w:proofErr w:type="gramStart"/>
            <w:r>
              <w:t>_»_</w:t>
            </w:r>
            <w:proofErr w:type="gramEnd"/>
            <w:r>
              <w:t>________________20</w:t>
            </w:r>
            <w:r w:rsidR="0005198F">
              <w:t>21</w:t>
            </w:r>
            <w:r>
              <w:t xml:space="preserve"> </w:t>
            </w:r>
            <w:r w:rsidR="00060A04" w:rsidRPr="008200A9">
              <w:t xml:space="preserve">г.  </w:t>
            </w:r>
          </w:p>
          <w:p w:rsidR="00060A04" w:rsidRPr="008200A9" w:rsidRDefault="00060A04" w:rsidP="00076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69" w:type="dxa"/>
            <w:hideMark/>
          </w:tcPr>
          <w:p w:rsidR="00060A04" w:rsidRPr="008200A9" w:rsidRDefault="00060A04" w:rsidP="00060A04">
            <w:pPr>
              <w:ind w:left="2019"/>
            </w:pPr>
            <w:r w:rsidRPr="008200A9">
              <w:t>УТВЕРЖДАЮ</w:t>
            </w:r>
          </w:p>
          <w:p w:rsidR="00060A04" w:rsidRPr="008200A9" w:rsidRDefault="00060A04" w:rsidP="00060A04">
            <w:pPr>
              <w:ind w:left="2019"/>
            </w:pPr>
            <w:r w:rsidRPr="008200A9">
              <w:t>зам. директора по УПР</w:t>
            </w:r>
          </w:p>
          <w:p w:rsidR="00060A04" w:rsidRPr="008200A9" w:rsidRDefault="00060A04" w:rsidP="00060A04">
            <w:pPr>
              <w:ind w:left="2019"/>
            </w:pPr>
            <w:r w:rsidRPr="008200A9">
              <w:t xml:space="preserve">________ </w:t>
            </w:r>
            <w:proofErr w:type="spellStart"/>
            <w:r w:rsidR="00784999">
              <w:t>В.А.Стулова</w:t>
            </w:r>
            <w:proofErr w:type="spellEnd"/>
          </w:p>
          <w:p w:rsidR="00060A04" w:rsidRPr="008200A9" w:rsidRDefault="00060A04" w:rsidP="0005198F">
            <w:pPr>
              <w:widowControl w:val="0"/>
              <w:autoSpaceDE w:val="0"/>
              <w:autoSpaceDN w:val="0"/>
              <w:adjustRightInd w:val="0"/>
              <w:ind w:left="2019"/>
            </w:pPr>
            <w:r w:rsidRPr="008200A9">
              <w:t>«___»__________20</w:t>
            </w:r>
            <w:r w:rsidR="0005198F">
              <w:t>21</w:t>
            </w:r>
            <w:r w:rsidRPr="008200A9">
              <w:t xml:space="preserve"> </w:t>
            </w:r>
            <w:r w:rsidR="006B6637">
              <w:t>г.</w:t>
            </w:r>
            <w:r w:rsidRPr="008200A9">
              <w:t xml:space="preserve"> </w:t>
            </w:r>
          </w:p>
        </w:tc>
      </w:tr>
    </w:tbl>
    <w:p w:rsidR="00060A04" w:rsidRDefault="00060A04" w:rsidP="00060A04"/>
    <w:p w:rsidR="00060A04" w:rsidRDefault="00060A04" w:rsidP="00060A04"/>
    <w:p w:rsidR="00060A04" w:rsidRPr="00501739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</w:p>
    <w:p w:rsidR="00060A04" w:rsidRPr="004E655C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 w:rsidRPr="004E655C">
        <w:rPr>
          <w:b/>
          <w:caps/>
          <w:sz w:val="28"/>
          <w:szCs w:val="28"/>
        </w:rPr>
        <w:t>рабочая ПРОГРАММа УЧЕБНОЙ ДИСЦИПЛИНЫ</w:t>
      </w:r>
    </w:p>
    <w:p w:rsidR="00060A04" w:rsidRPr="00EC2E05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60A04" w:rsidRPr="00EC2E05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E4A2D" w:rsidRPr="005152B2" w:rsidRDefault="005319C3" w:rsidP="005152B2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АРХИТЕКТУРА АППАРАТНЫХ СРЕДСТВ</w:t>
      </w:r>
    </w:p>
    <w:p w:rsidR="00060A04" w:rsidRPr="00060A04" w:rsidRDefault="00060A04" w:rsidP="00185019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caps/>
          <w:sz w:val="32"/>
        </w:rPr>
      </w:pPr>
    </w:p>
    <w:p w:rsidR="00060A04" w:rsidRPr="00A20A8B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60A04" w:rsidRDefault="00060A04" w:rsidP="0006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</w:p>
    <w:p w:rsidR="00185019" w:rsidRPr="00C10B76" w:rsidRDefault="00185019" w:rsidP="00185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185019" w:rsidRPr="003E3637" w:rsidRDefault="00185019" w:rsidP="00051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C10B76">
        <w:rPr>
          <w:sz w:val="28"/>
          <w:szCs w:val="28"/>
        </w:rPr>
        <w:t xml:space="preserve">по специальности </w:t>
      </w:r>
      <w:r w:rsidR="0005198F" w:rsidRPr="003238A2">
        <w:rPr>
          <w:b/>
          <w:bCs/>
          <w:sz w:val="28"/>
          <w:szCs w:val="28"/>
        </w:rPr>
        <w:t>09.02.07 «Информационные системы и программирование»</w:t>
      </w: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E771F9" w:rsidRDefault="00E771F9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63B7" w:rsidRDefault="000763B7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185019" w:rsidRDefault="00185019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85019" w:rsidRDefault="00185019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6637" w:rsidRDefault="006B663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63B7" w:rsidRDefault="000763B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0763B7">
        <w:rPr>
          <w:bCs/>
        </w:rPr>
        <w:t>Великие Луки, 20</w:t>
      </w:r>
      <w:r w:rsidR="0005198F">
        <w:rPr>
          <w:bCs/>
        </w:rPr>
        <w:t>21</w:t>
      </w:r>
      <w:r w:rsidR="00185019">
        <w:rPr>
          <w:bCs/>
        </w:rPr>
        <w:t xml:space="preserve"> </w:t>
      </w:r>
      <w:r w:rsidRPr="000763B7">
        <w:rPr>
          <w:bCs/>
        </w:rPr>
        <w:t>г.</w:t>
      </w:r>
      <w:r>
        <w:rPr>
          <w:b/>
          <w:caps/>
          <w:sz w:val="28"/>
          <w:szCs w:val="28"/>
        </w:rPr>
        <w:br w:type="page"/>
      </w:r>
    </w:p>
    <w:p w:rsidR="000E2D4A" w:rsidRPr="00DF24C4" w:rsidRDefault="000E2D4A" w:rsidP="000E2D4A">
      <w:pPr>
        <w:ind w:firstLine="708"/>
        <w:rPr>
          <w:sz w:val="28"/>
          <w:szCs w:val="28"/>
        </w:rPr>
      </w:pPr>
      <w:r w:rsidRPr="00DF24C4">
        <w:rPr>
          <w:sz w:val="28"/>
          <w:szCs w:val="28"/>
        </w:rPr>
        <w:lastRenderedPageBreak/>
        <w:t>Программа учебной дисциплины</w:t>
      </w:r>
      <w:r w:rsidRPr="00DF24C4">
        <w:rPr>
          <w:caps/>
          <w:sz w:val="28"/>
          <w:szCs w:val="28"/>
        </w:rPr>
        <w:t xml:space="preserve"> </w:t>
      </w:r>
      <w:r w:rsidRPr="00DF24C4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  <w:r w:rsidR="0005198F" w:rsidRPr="00446555">
        <w:rPr>
          <w:sz w:val="28"/>
          <w:szCs w:val="28"/>
        </w:rPr>
        <w:t>, утвержденного приказом Министерства образования и науки от 9 декабря 2016 года № 1547 (зарегистрирован Министерством юстиции Российской Федерации 26 декабря 2016г., регистрационный №44936)</w:t>
      </w:r>
      <w:r w:rsidR="0005198F" w:rsidRPr="00DF24C4">
        <w:rPr>
          <w:sz w:val="28"/>
          <w:szCs w:val="28"/>
        </w:rPr>
        <w:t>.</w:t>
      </w:r>
    </w:p>
    <w:p w:rsidR="000E2D4A" w:rsidRPr="00DF24C4" w:rsidRDefault="000E2D4A" w:rsidP="000E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DF24C4">
        <w:rPr>
          <w:b/>
          <w:sz w:val="28"/>
          <w:szCs w:val="28"/>
        </w:rPr>
        <w:t xml:space="preserve"> </w:t>
      </w:r>
    </w:p>
    <w:p w:rsidR="000E2D4A" w:rsidRPr="00A9746A" w:rsidRDefault="000E2D4A" w:rsidP="0005198F">
      <w:pPr>
        <w:suppressAutoHyphens/>
        <w:ind w:firstLine="919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>
        <w:rPr>
          <w:b/>
          <w:sz w:val="28"/>
          <w:szCs w:val="28"/>
        </w:rPr>
        <w:t xml:space="preserve">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  <w:r w:rsidRPr="00DF24C4">
        <w:rPr>
          <w:b/>
          <w:sz w:val="28"/>
          <w:szCs w:val="28"/>
        </w:rPr>
        <w:t>,</w:t>
      </w:r>
      <w:r w:rsidRPr="00DF24C4">
        <w:rPr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входит в состав укрупненной группы специальностей </w:t>
      </w:r>
      <w:r>
        <w:rPr>
          <w:b/>
          <w:sz w:val="28"/>
          <w:szCs w:val="28"/>
        </w:rPr>
        <w:t>09.00.00 Информатика и вычислительная техника.</w:t>
      </w:r>
    </w:p>
    <w:p w:rsidR="007C7790" w:rsidRDefault="007C7790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7C7790" w:rsidRDefault="007C7790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5F0331">
      <w:pPr>
        <w:rPr>
          <w:sz w:val="28"/>
        </w:rPr>
      </w:pPr>
    </w:p>
    <w:p w:rsidR="000763B7" w:rsidRDefault="000763B7" w:rsidP="005F0331">
      <w:pPr>
        <w:rPr>
          <w:sz w:val="28"/>
        </w:rPr>
      </w:pPr>
    </w:p>
    <w:p w:rsidR="000763B7" w:rsidRDefault="000763B7" w:rsidP="005F0331">
      <w:pPr>
        <w:rPr>
          <w:sz w:val="28"/>
        </w:rPr>
      </w:pPr>
    </w:p>
    <w:p w:rsidR="000763B7" w:rsidRPr="0098580D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b/>
          <w:sz w:val="28"/>
          <w:szCs w:val="28"/>
        </w:rPr>
        <w:t>Организация-разработчик</w:t>
      </w:r>
      <w:r w:rsidRPr="0098580D">
        <w:rPr>
          <w:sz w:val="28"/>
          <w:szCs w:val="28"/>
        </w:rPr>
        <w:t xml:space="preserve">: </w:t>
      </w:r>
    </w:p>
    <w:p w:rsidR="000763B7" w:rsidRPr="0098580D" w:rsidRDefault="000763B7" w:rsidP="003A13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98580D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0763B7" w:rsidRPr="0098580D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sz w:val="28"/>
          <w:szCs w:val="28"/>
        </w:rPr>
        <w:t>Псковская область, г. Великие Луки</w:t>
      </w: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rPr>
          <w:b/>
          <w:sz w:val="28"/>
          <w:szCs w:val="28"/>
        </w:rPr>
      </w:pPr>
      <w:r w:rsidRPr="004E655C">
        <w:rPr>
          <w:b/>
          <w:sz w:val="28"/>
          <w:szCs w:val="28"/>
        </w:rPr>
        <w:t>Разработчик</w:t>
      </w:r>
    </w:p>
    <w:p w:rsidR="009E4DA3" w:rsidRDefault="009E4DA3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</w:rPr>
      </w:pPr>
      <w:r>
        <w:rPr>
          <w:bCs/>
          <w:sz w:val="28"/>
        </w:rPr>
        <w:t xml:space="preserve">Матвеева Т.М., </w:t>
      </w:r>
      <w:r w:rsidR="0005198F">
        <w:rPr>
          <w:bCs/>
          <w:sz w:val="28"/>
        </w:rPr>
        <w:t>преподаватель</w:t>
      </w:r>
      <w:r>
        <w:rPr>
          <w:bCs/>
          <w:sz w:val="28"/>
        </w:rPr>
        <w:t xml:space="preserve"> ГБПОУ ВПК</w:t>
      </w:r>
    </w:p>
    <w:p w:rsidR="000763B7" w:rsidRPr="000763B7" w:rsidRDefault="000763B7" w:rsidP="000763B7">
      <w:pPr>
        <w:rPr>
          <w:b/>
          <w:sz w:val="32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sz w:val="28"/>
        </w:rPr>
      </w:pPr>
    </w:p>
    <w:p w:rsidR="00C55506" w:rsidRPr="004415ED" w:rsidRDefault="000763B7" w:rsidP="000763B7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  <w:r w:rsidRPr="00A20A8B">
        <w:rPr>
          <w:bCs/>
          <w:i/>
        </w:rPr>
        <w:br w:type="page"/>
      </w:r>
    </w:p>
    <w:p w:rsidR="00C55506" w:rsidRPr="003A1345" w:rsidRDefault="00C55506" w:rsidP="00C55506">
      <w:pPr>
        <w:widowControl w:val="0"/>
        <w:tabs>
          <w:tab w:val="left" w:pos="0"/>
          <w:tab w:val="left" w:pos="7440"/>
        </w:tabs>
        <w:suppressAutoHyphens/>
        <w:rPr>
          <w:i/>
          <w:sz w:val="32"/>
          <w:szCs w:val="32"/>
          <w:vertAlign w:val="superscript"/>
        </w:rPr>
      </w:pPr>
    </w:p>
    <w:p w:rsidR="00C55506" w:rsidRPr="00701643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  <w:r w:rsidRPr="00701643">
        <w:rPr>
          <w:b/>
          <w:sz w:val="28"/>
        </w:rPr>
        <w:t>СОДЕРЖАНИЕ</w:t>
      </w: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418"/>
      </w:tblGrid>
      <w:tr w:rsidR="00C55506" w:rsidTr="00534F27">
        <w:trPr>
          <w:trHeight w:val="441"/>
        </w:trPr>
        <w:tc>
          <w:tcPr>
            <w:tcW w:w="8755" w:type="dxa"/>
          </w:tcPr>
          <w:p w:rsidR="00C5550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18" w:type="dxa"/>
          </w:tcPr>
          <w:p w:rsidR="00C5550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37B7">
              <w:rPr>
                <w:sz w:val="28"/>
              </w:rPr>
              <w:t>стр.</w:t>
            </w:r>
          </w:p>
        </w:tc>
      </w:tr>
      <w:tr w:rsidR="00C55506" w:rsidRPr="00212B76" w:rsidTr="00534F27">
        <w:trPr>
          <w:trHeight w:val="719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8"/>
              </w:rPr>
            </w:pPr>
            <w:r w:rsidRPr="00212B76">
              <w:rPr>
                <w:b/>
                <w:szCs w:val="28"/>
              </w:rPr>
              <w:t>1. ПАСПОРТ ПРОГРАММЫ УЧЕБНОЙ ДИСЦИПЛИНЫ</w:t>
            </w:r>
          </w:p>
        </w:tc>
        <w:tc>
          <w:tcPr>
            <w:tcW w:w="1418" w:type="dxa"/>
            <w:vAlign w:val="center"/>
          </w:tcPr>
          <w:p w:rsidR="00C55506" w:rsidRPr="00667774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667774">
              <w:rPr>
                <w:b/>
                <w:szCs w:val="28"/>
              </w:rPr>
              <w:t>4</w:t>
            </w:r>
          </w:p>
        </w:tc>
      </w:tr>
      <w:tr w:rsidR="00C55506" w:rsidRPr="00212B76" w:rsidTr="00534F27">
        <w:trPr>
          <w:trHeight w:val="743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aps/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2. СТРУКТУРА и содержание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667774" w:rsidRDefault="003A1345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</w:tr>
      <w:tr w:rsidR="00C55506" w:rsidRPr="00212B76" w:rsidTr="00534F27">
        <w:trPr>
          <w:trHeight w:val="793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rPr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3. условия реализации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3C4CE9" w:rsidRDefault="002F6758" w:rsidP="003A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</w:t>
            </w:r>
            <w:bookmarkStart w:id="0" w:name="_GoBack"/>
            <w:bookmarkEnd w:id="0"/>
          </w:p>
        </w:tc>
      </w:tr>
      <w:tr w:rsidR="00C55506" w:rsidRPr="00212B76" w:rsidTr="00534F27"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4. Контроль и оценка результатов освоения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CF5C57" w:rsidRDefault="002F6758" w:rsidP="00CF5C5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>9</w:t>
            </w:r>
          </w:p>
        </w:tc>
      </w:tr>
    </w:tbl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5F0331">
      <w:pPr>
        <w:rPr>
          <w:sz w:val="28"/>
        </w:rPr>
      </w:pPr>
    </w:p>
    <w:p w:rsidR="002706B3" w:rsidRDefault="002706B3">
      <w:pPr>
        <w:rPr>
          <w:sz w:val="28"/>
        </w:rPr>
      </w:pPr>
      <w:r>
        <w:rPr>
          <w:sz w:val="28"/>
        </w:rPr>
        <w:br w:type="page"/>
      </w:r>
    </w:p>
    <w:p w:rsidR="002706B3" w:rsidRDefault="002706B3" w:rsidP="002706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C2AE8">
        <w:rPr>
          <w:b/>
          <w:caps/>
          <w:sz w:val="28"/>
          <w:szCs w:val="28"/>
        </w:rPr>
        <w:lastRenderedPageBreak/>
        <w:t>1. паспорт ПРОГРАММЫ УЧЕБНОЙ ДИСЦИПЛИНЫ</w:t>
      </w:r>
      <w:r>
        <w:rPr>
          <w:b/>
          <w:caps/>
          <w:sz w:val="28"/>
          <w:szCs w:val="28"/>
        </w:rPr>
        <w:t xml:space="preserve"> </w:t>
      </w:r>
    </w:p>
    <w:p w:rsidR="00010467" w:rsidRPr="00060A04" w:rsidRDefault="005319C3" w:rsidP="00010467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caps/>
          <w:sz w:val="32"/>
        </w:rPr>
      </w:pPr>
      <w:r>
        <w:rPr>
          <w:b/>
          <w:bCs/>
          <w:sz w:val="28"/>
          <w:szCs w:val="28"/>
        </w:rPr>
        <w:t>АРХИТЕКТУРА АППАРАТНЫХ СРЕДСТВ</w:t>
      </w:r>
    </w:p>
    <w:p w:rsidR="002706B3" w:rsidRPr="00EA69B5" w:rsidRDefault="002706B3" w:rsidP="002706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8"/>
        </w:rPr>
      </w:pPr>
    </w:p>
    <w:p w:rsidR="002706B3" w:rsidRPr="009C2AE8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9C2AE8">
        <w:rPr>
          <w:b/>
          <w:sz w:val="28"/>
          <w:szCs w:val="28"/>
        </w:rPr>
        <w:t>Область применения программы</w:t>
      </w:r>
    </w:p>
    <w:p w:rsidR="000E2D4A" w:rsidRPr="000E2D4A" w:rsidRDefault="000E2D4A" w:rsidP="000E2D4A">
      <w:pPr>
        <w:ind w:firstLine="567"/>
        <w:rPr>
          <w:b/>
          <w:sz w:val="28"/>
          <w:szCs w:val="28"/>
        </w:rPr>
      </w:pPr>
      <w:r w:rsidRPr="000E2D4A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</w:p>
    <w:p w:rsidR="000E2D4A" w:rsidRPr="000E2D4A" w:rsidRDefault="000E2D4A" w:rsidP="000E2D4A">
      <w:pPr>
        <w:spacing w:after="120"/>
        <w:ind w:firstLine="567"/>
        <w:jc w:val="both"/>
        <w:rPr>
          <w:sz w:val="28"/>
          <w:szCs w:val="28"/>
        </w:rPr>
      </w:pPr>
      <w:r w:rsidRPr="000E2D4A">
        <w:rPr>
          <w:sz w:val="28"/>
          <w:szCs w:val="28"/>
        </w:rPr>
        <w:t xml:space="preserve">Рабочая программа учебной дисциплины может быть использована в дополнительном профессиональном образовании на курсах переподготовки повышения квалификации по специальности </w:t>
      </w:r>
      <w:r w:rsidRPr="000E2D4A">
        <w:rPr>
          <w:b/>
          <w:sz w:val="28"/>
          <w:szCs w:val="28"/>
        </w:rPr>
        <w:t>Информационные системы</w:t>
      </w:r>
    </w:p>
    <w:p w:rsidR="000763B7" w:rsidRPr="00EA69B5" w:rsidRDefault="000763B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rPr>
          <w:sz w:val="14"/>
          <w:szCs w:val="28"/>
        </w:rPr>
      </w:pPr>
    </w:p>
    <w:p w:rsidR="004B1751" w:rsidRPr="004B1751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right="-187" w:hanging="357"/>
        <w:rPr>
          <w:color w:val="000000"/>
          <w:sz w:val="28"/>
          <w:szCs w:val="28"/>
        </w:rPr>
      </w:pPr>
      <w:r w:rsidRPr="00CF0C4E">
        <w:rPr>
          <w:b/>
          <w:sz w:val="28"/>
          <w:szCs w:val="28"/>
        </w:rPr>
        <w:t>Место учебной дисциплины в структуре основной профессионал</w:t>
      </w:r>
      <w:r>
        <w:rPr>
          <w:b/>
          <w:sz w:val="28"/>
          <w:szCs w:val="28"/>
        </w:rPr>
        <w:t>ьной об</w:t>
      </w:r>
      <w:r w:rsidR="00FB5A13">
        <w:rPr>
          <w:b/>
          <w:sz w:val="28"/>
          <w:szCs w:val="28"/>
        </w:rPr>
        <w:t xml:space="preserve">разовательной </w:t>
      </w:r>
      <w:r w:rsidRPr="00CF0C4E">
        <w:rPr>
          <w:b/>
          <w:sz w:val="28"/>
          <w:szCs w:val="28"/>
        </w:rPr>
        <w:t xml:space="preserve">программы: </w:t>
      </w:r>
    </w:p>
    <w:p w:rsidR="007A744A" w:rsidRPr="00A20A8B" w:rsidRDefault="007A744A" w:rsidP="00907B8D">
      <w:pPr>
        <w:widowControl w:val="0"/>
        <w:autoSpaceDE w:val="0"/>
        <w:autoSpaceDN w:val="0"/>
        <w:adjustRightInd w:val="0"/>
        <w:ind w:firstLine="3"/>
        <w:rPr>
          <w:b/>
        </w:rPr>
      </w:pPr>
      <w:r>
        <w:rPr>
          <w:sz w:val="28"/>
          <w:szCs w:val="28"/>
        </w:rPr>
        <w:t>У</w:t>
      </w:r>
      <w:r w:rsidRPr="005A396E">
        <w:rPr>
          <w:sz w:val="28"/>
          <w:szCs w:val="28"/>
        </w:rPr>
        <w:t>чебная дисциплина</w:t>
      </w:r>
      <w:r>
        <w:rPr>
          <w:sz w:val="28"/>
          <w:szCs w:val="28"/>
        </w:rPr>
        <w:t xml:space="preserve"> «</w:t>
      </w:r>
      <w:r w:rsidR="005319C3">
        <w:rPr>
          <w:sz w:val="28"/>
          <w:szCs w:val="28"/>
        </w:rPr>
        <w:t>Архитектура аппаратных средств</w:t>
      </w:r>
      <w:r>
        <w:rPr>
          <w:sz w:val="28"/>
          <w:szCs w:val="28"/>
        </w:rPr>
        <w:t xml:space="preserve">» относится </w:t>
      </w:r>
      <w:r w:rsidRPr="005A396E">
        <w:rPr>
          <w:sz w:val="28"/>
          <w:szCs w:val="28"/>
        </w:rPr>
        <w:t xml:space="preserve">к </w:t>
      </w:r>
      <w:r>
        <w:rPr>
          <w:sz w:val="28"/>
          <w:szCs w:val="28"/>
        </w:rPr>
        <w:t>обще</w:t>
      </w:r>
      <w:r w:rsidRPr="005A396E">
        <w:rPr>
          <w:sz w:val="28"/>
          <w:szCs w:val="28"/>
        </w:rPr>
        <w:t>профессиональному циклу</w:t>
      </w:r>
    </w:p>
    <w:p w:rsidR="007A744A" w:rsidRPr="00EA69B5" w:rsidRDefault="007A744A" w:rsidP="00FB5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right="-187"/>
        <w:rPr>
          <w:sz w:val="16"/>
          <w:szCs w:val="28"/>
        </w:rPr>
      </w:pPr>
    </w:p>
    <w:p w:rsidR="002706B3" w:rsidRPr="00EF08C5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 w:rsidRPr="00EF08C5">
        <w:rPr>
          <w:b/>
          <w:sz w:val="28"/>
          <w:szCs w:val="28"/>
        </w:rPr>
        <w:t>Цели и задачи учебной дисциплины – требования к результатам освоения дисциплины:</w:t>
      </w:r>
    </w:p>
    <w:p w:rsidR="0074777C" w:rsidRPr="00EF08C5" w:rsidRDefault="0074777C" w:rsidP="007477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F08C5">
        <w:rPr>
          <w:b/>
          <w:sz w:val="28"/>
          <w:szCs w:val="28"/>
        </w:rPr>
        <w:t xml:space="preserve">В результате освоения дисциплины обучающийся должен </w:t>
      </w:r>
      <w:r w:rsidRPr="00EF08C5">
        <w:rPr>
          <w:b/>
          <w:i/>
          <w:sz w:val="28"/>
          <w:szCs w:val="28"/>
        </w:rPr>
        <w:t>уметь:</w:t>
      </w:r>
    </w:p>
    <w:p w:rsidR="00054849" w:rsidRPr="00054849" w:rsidRDefault="00054849" w:rsidP="00054849">
      <w:pPr>
        <w:pStyle w:val="a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</w:t>
      </w:r>
      <w:r w:rsidRPr="00054849">
        <w:rPr>
          <w:spacing w:val="-3"/>
          <w:sz w:val="28"/>
          <w:szCs w:val="28"/>
        </w:rPr>
        <w:t>олучать информацию о параметрах компьютерной системы;</w:t>
      </w:r>
    </w:p>
    <w:p w:rsidR="00054849" w:rsidRPr="00054849" w:rsidRDefault="00054849" w:rsidP="00054849">
      <w:pPr>
        <w:pStyle w:val="a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</w:t>
      </w:r>
      <w:r w:rsidRPr="00054849">
        <w:rPr>
          <w:spacing w:val="-3"/>
          <w:sz w:val="28"/>
          <w:szCs w:val="28"/>
        </w:rPr>
        <w:t>одключать дополнительное оборудование и настраивать связь между элементами компьютерной системы;</w:t>
      </w:r>
    </w:p>
    <w:p w:rsidR="00054849" w:rsidRPr="00054849" w:rsidRDefault="00054849" w:rsidP="00054849">
      <w:pPr>
        <w:pStyle w:val="a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</w:t>
      </w:r>
      <w:r w:rsidRPr="00054849">
        <w:rPr>
          <w:spacing w:val="-3"/>
          <w:sz w:val="28"/>
          <w:szCs w:val="28"/>
        </w:rPr>
        <w:t>роизводить инсталляцию и настройку программного обеспечения компьютерных систем</w:t>
      </w:r>
    </w:p>
    <w:p w:rsidR="00FB5A13" w:rsidRPr="00EF08C5" w:rsidRDefault="00FB5A13" w:rsidP="000548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EF08C5">
        <w:rPr>
          <w:b/>
          <w:sz w:val="28"/>
          <w:szCs w:val="28"/>
        </w:rPr>
        <w:t xml:space="preserve">В результате освоения учебной дисциплины обучающийся должен </w:t>
      </w:r>
      <w:r w:rsidRPr="00EF08C5">
        <w:rPr>
          <w:b/>
          <w:i/>
          <w:sz w:val="28"/>
          <w:szCs w:val="28"/>
        </w:rPr>
        <w:t>знать</w:t>
      </w:r>
      <w:r w:rsidRPr="00EF08C5">
        <w:rPr>
          <w:b/>
          <w:sz w:val="28"/>
          <w:szCs w:val="28"/>
        </w:rPr>
        <w:t>:</w:t>
      </w:r>
    </w:p>
    <w:p w:rsidR="00054849" w:rsidRPr="00054849" w:rsidRDefault="00054849" w:rsidP="00054849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Б</w:t>
      </w:r>
      <w:r w:rsidRPr="00054849">
        <w:rPr>
          <w:spacing w:val="-3"/>
          <w:sz w:val="28"/>
          <w:szCs w:val="28"/>
        </w:rPr>
        <w:t>азовые понятия и основные принципы построения архитектур вычислительных систем;</w:t>
      </w:r>
    </w:p>
    <w:p w:rsidR="00054849" w:rsidRPr="00054849" w:rsidRDefault="00054849" w:rsidP="00054849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Т</w:t>
      </w:r>
      <w:r w:rsidRPr="00054849">
        <w:rPr>
          <w:spacing w:val="-3"/>
          <w:sz w:val="28"/>
          <w:szCs w:val="28"/>
        </w:rPr>
        <w:t>ипы вычислительных систем и их архитектурные особенности;</w:t>
      </w:r>
    </w:p>
    <w:p w:rsidR="00054849" w:rsidRPr="00054849" w:rsidRDefault="00054849" w:rsidP="00054849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О</w:t>
      </w:r>
      <w:r w:rsidRPr="00054849">
        <w:rPr>
          <w:spacing w:val="-3"/>
          <w:sz w:val="28"/>
          <w:szCs w:val="28"/>
        </w:rPr>
        <w:t>рганизацию и принцип работы основных логических блоков компьютерных систем;</w:t>
      </w:r>
    </w:p>
    <w:p w:rsidR="00054849" w:rsidRPr="00054849" w:rsidRDefault="00054849" w:rsidP="00054849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П</w:t>
      </w:r>
      <w:r w:rsidRPr="00054849">
        <w:rPr>
          <w:spacing w:val="-3"/>
          <w:sz w:val="28"/>
          <w:szCs w:val="28"/>
        </w:rPr>
        <w:t>роцессы обработки информации на всех уровнях компьютерных архитектур; основные компоненты программного обеспечения компьютерных систем;</w:t>
      </w:r>
    </w:p>
    <w:p w:rsidR="002F51E6" w:rsidRPr="00EF08C5" w:rsidRDefault="00054849" w:rsidP="00054849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>
        <w:rPr>
          <w:spacing w:val="-3"/>
          <w:sz w:val="28"/>
          <w:szCs w:val="28"/>
        </w:rPr>
        <w:t>О</w:t>
      </w:r>
      <w:r w:rsidRPr="00054849">
        <w:rPr>
          <w:spacing w:val="-3"/>
          <w:sz w:val="28"/>
          <w:szCs w:val="28"/>
        </w:rPr>
        <w:t>сновные принципы управления ресурсами и организации доступа к этим ресурсам</w:t>
      </w:r>
      <w:r w:rsidR="003F294F" w:rsidRPr="003F294F">
        <w:rPr>
          <w:spacing w:val="-3"/>
          <w:sz w:val="28"/>
          <w:szCs w:val="28"/>
        </w:rPr>
        <w:t>.</w:t>
      </w:r>
    </w:p>
    <w:p w:rsidR="00314CBD" w:rsidRPr="002F51E6" w:rsidRDefault="00314CBD" w:rsidP="002F51E6">
      <w:pPr>
        <w:shd w:val="clear" w:color="auto" w:fill="FFFFFF"/>
        <w:autoSpaceDE w:val="0"/>
        <w:autoSpaceDN w:val="0"/>
        <w:adjustRightInd w:val="0"/>
        <w:ind w:left="207"/>
        <w:rPr>
          <w:b/>
          <w:sz w:val="28"/>
          <w:szCs w:val="28"/>
        </w:rPr>
      </w:pPr>
      <w:r w:rsidRPr="002F51E6">
        <w:rPr>
          <w:b/>
          <w:sz w:val="28"/>
          <w:szCs w:val="28"/>
        </w:rPr>
        <w:t>Количество часов на освоение рабочей программы учебной дисциплины:</w:t>
      </w:r>
    </w:p>
    <w:p w:rsidR="00C95AA8" w:rsidRPr="00EF08C5" w:rsidRDefault="00C95AA8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F08C5">
        <w:rPr>
          <w:sz w:val="28"/>
          <w:szCs w:val="28"/>
        </w:rPr>
        <w:t xml:space="preserve">максимальной учебной нагрузки обучающегося </w:t>
      </w:r>
      <w:r w:rsidR="003F294F">
        <w:rPr>
          <w:sz w:val="28"/>
          <w:szCs w:val="28"/>
        </w:rPr>
        <w:t>36</w:t>
      </w:r>
      <w:r w:rsidRPr="00EF08C5">
        <w:rPr>
          <w:sz w:val="28"/>
          <w:szCs w:val="28"/>
        </w:rPr>
        <w:t xml:space="preserve"> часов, в том числе: </w:t>
      </w:r>
    </w:p>
    <w:p w:rsidR="00C95AA8" w:rsidRPr="00EF08C5" w:rsidRDefault="00C95AA8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F08C5">
        <w:rPr>
          <w:sz w:val="28"/>
          <w:szCs w:val="28"/>
        </w:rPr>
        <w:t>обязательной аудиторно</w:t>
      </w:r>
      <w:r w:rsidR="005152B2" w:rsidRPr="00EF08C5">
        <w:rPr>
          <w:sz w:val="28"/>
          <w:szCs w:val="28"/>
        </w:rPr>
        <w:t>й учебной нагрузки обучающегося</w:t>
      </w:r>
      <w:r w:rsidR="003F294F">
        <w:rPr>
          <w:sz w:val="28"/>
          <w:szCs w:val="28"/>
        </w:rPr>
        <w:t xml:space="preserve"> </w:t>
      </w:r>
      <w:r w:rsidR="00054849">
        <w:rPr>
          <w:sz w:val="28"/>
          <w:szCs w:val="28"/>
        </w:rPr>
        <w:t>36</w:t>
      </w:r>
      <w:r w:rsidRPr="00EF08C5">
        <w:rPr>
          <w:sz w:val="28"/>
          <w:szCs w:val="28"/>
        </w:rPr>
        <w:t xml:space="preserve"> час</w:t>
      </w:r>
      <w:r w:rsidR="00054849">
        <w:rPr>
          <w:sz w:val="28"/>
          <w:szCs w:val="28"/>
        </w:rPr>
        <w:t>ов</w:t>
      </w:r>
      <w:r w:rsidRPr="00EF08C5">
        <w:rPr>
          <w:sz w:val="28"/>
          <w:szCs w:val="28"/>
        </w:rPr>
        <w:t xml:space="preserve">; </w:t>
      </w:r>
    </w:p>
    <w:p w:rsidR="001C3935" w:rsidRPr="00AE1538" w:rsidRDefault="001C3935" w:rsidP="00EA69B5">
      <w:pPr>
        <w:ind w:firstLine="284"/>
        <w:rPr>
          <w:sz w:val="28"/>
        </w:rPr>
      </w:pPr>
      <w:r w:rsidRPr="00AE1538">
        <w:rPr>
          <w:sz w:val="28"/>
        </w:rPr>
        <w:br w:type="page"/>
      </w:r>
    </w:p>
    <w:p w:rsidR="001C3935" w:rsidRPr="00A150B2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150B2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1C3935" w:rsidRPr="00AE1538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3935" w:rsidRPr="00A150B2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A150B2">
        <w:rPr>
          <w:b/>
          <w:sz w:val="28"/>
          <w:szCs w:val="28"/>
        </w:rPr>
        <w:t>2.1. Объем учебной дисциплины и виды учебной работы</w:t>
      </w:r>
    </w:p>
    <w:p w:rsidR="001C3935" w:rsidRPr="00485584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2127"/>
      </w:tblGrid>
      <w:tr w:rsidR="001C3935" w:rsidRPr="00A150B2" w:rsidTr="001C3935">
        <w:trPr>
          <w:trHeight w:val="460"/>
        </w:trPr>
        <w:tc>
          <w:tcPr>
            <w:tcW w:w="7904" w:type="dxa"/>
            <w:shd w:val="clear" w:color="auto" w:fill="auto"/>
            <w:vAlign w:val="center"/>
          </w:tcPr>
          <w:p w:rsidR="001C3935" w:rsidRPr="00A150B2" w:rsidRDefault="001C3935" w:rsidP="001C3935">
            <w:pPr>
              <w:jc w:val="center"/>
              <w:rPr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C3935" w:rsidRPr="00A150B2" w:rsidRDefault="001C3935" w:rsidP="001C3935">
            <w:pPr>
              <w:jc w:val="center"/>
              <w:rPr>
                <w:i/>
                <w:iCs/>
                <w:sz w:val="28"/>
                <w:szCs w:val="28"/>
              </w:rPr>
            </w:pPr>
            <w:r w:rsidRPr="00A150B2">
              <w:rPr>
                <w:b/>
                <w:i/>
                <w:iCs/>
                <w:sz w:val="28"/>
                <w:szCs w:val="28"/>
              </w:rPr>
              <w:t>Количество часов</w:t>
            </w:r>
          </w:p>
        </w:tc>
      </w:tr>
      <w:tr w:rsidR="001C3935" w:rsidRPr="00A150B2" w:rsidTr="001C3935">
        <w:trPr>
          <w:trHeight w:val="285"/>
        </w:trPr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rPr>
                <w:b/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3F294F" w:rsidP="00010467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36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3F294F" w:rsidP="002F46E0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22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sz w:val="28"/>
                <w:szCs w:val="28"/>
              </w:rPr>
            </w:pPr>
            <w:r w:rsidRPr="00A150B2">
              <w:rPr>
                <w:sz w:val="28"/>
                <w:szCs w:val="28"/>
              </w:rPr>
              <w:t>в том числе:</w:t>
            </w:r>
          </w:p>
        </w:tc>
        <w:tc>
          <w:tcPr>
            <w:tcW w:w="2127" w:type="dxa"/>
            <w:shd w:val="clear" w:color="auto" w:fill="auto"/>
          </w:tcPr>
          <w:p w:rsidR="001C3935" w:rsidRPr="00A150B2" w:rsidRDefault="001C3935" w:rsidP="00534F2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ind w:left="567"/>
              <w:jc w:val="both"/>
              <w:rPr>
                <w:sz w:val="28"/>
                <w:szCs w:val="28"/>
              </w:rPr>
            </w:pPr>
            <w:r w:rsidRPr="00A150B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3F294F" w:rsidP="0001046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</w:rPr>
              <w:t>14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b/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7" w:type="dxa"/>
            <w:shd w:val="clear" w:color="auto" w:fill="auto"/>
          </w:tcPr>
          <w:p w:rsidR="001C3935" w:rsidRPr="000D0030" w:rsidRDefault="001C3935" w:rsidP="000D003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1C3935" w:rsidRPr="00A150B2" w:rsidTr="00404A1E">
        <w:trPr>
          <w:trHeight w:val="524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1C3935" w:rsidRPr="00A150B2" w:rsidRDefault="001C3935" w:rsidP="00404A1E">
            <w:pPr>
              <w:rPr>
                <w:i/>
                <w:iCs/>
                <w:sz w:val="28"/>
                <w:szCs w:val="28"/>
              </w:rPr>
            </w:pPr>
            <w:r w:rsidRPr="00A150B2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A150B2">
              <w:rPr>
                <w:i/>
                <w:iCs/>
                <w:sz w:val="28"/>
                <w:szCs w:val="28"/>
              </w:rPr>
              <w:t xml:space="preserve"> в форме </w:t>
            </w:r>
            <w:r w:rsidR="00096354" w:rsidRPr="00FF77A0">
              <w:rPr>
                <w:i/>
                <w:iCs/>
                <w:color w:val="FF0000"/>
                <w:sz w:val="28"/>
                <w:szCs w:val="28"/>
              </w:rPr>
              <w:t>зачё</w:t>
            </w:r>
            <w:r w:rsidRPr="00FF77A0">
              <w:rPr>
                <w:i/>
                <w:iCs/>
                <w:color w:val="FF0000"/>
                <w:sz w:val="28"/>
                <w:szCs w:val="28"/>
              </w:rPr>
              <w:t>та</w:t>
            </w:r>
          </w:p>
        </w:tc>
      </w:tr>
    </w:tbl>
    <w:p w:rsidR="001C3935" w:rsidRDefault="001C3935" w:rsidP="00C95AA8">
      <w:pPr>
        <w:rPr>
          <w:sz w:val="28"/>
        </w:rPr>
      </w:pPr>
    </w:p>
    <w:p w:rsidR="00667774" w:rsidRDefault="00667774" w:rsidP="00C95AA8">
      <w:pPr>
        <w:rPr>
          <w:sz w:val="28"/>
        </w:rPr>
        <w:sectPr w:rsidR="00667774" w:rsidSect="0070582E">
          <w:footerReference w:type="default" r:id="rId8"/>
          <w:footerReference w:type="first" r:id="rId9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667774" w:rsidRPr="00E95596" w:rsidRDefault="00667774" w:rsidP="0066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95596">
        <w:rPr>
          <w:b/>
          <w:caps/>
          <w:sz w:val="28"/>
          <w:szCs w:val="28"/>
        </w:rPr>
        <w:lastRenderedPageBreak/>
        <w:t>2.2. Т</w:t>
      </w:r>
      <w:r w:rsidRPr="00E95596">
        <w:rPr>
          <w:b/>
          <w:sz w:val="28"/>
          <w:szCs w:val="28"/>
        </w:rPr>
        <w:t>ематический план и содержание учебной дисциплины</w:t>
      </w:r>
    </w:p>
    <w:p w:rsidR="00D91332" w:rsidRPr="00FF77A0" w:rsidRDefault="00B01202" w:rsidP="00D913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bCs/>
          <w:color w:val="000000"/>
        </w:rPr>
        <w:t>Архитектура аппаратных средств</w:t>
      </w:r>
    </w:p>
    <w:p w:rsidR="00667774" w:rsidRDefault="00667774">
      <w:pPr>
        <w:rPr>
          <w:sz w:val="28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725"/>
        <w:gridCol w:w="41"/>
        <w:gridCol w:w="89"/>
        <w:gridCol w:w="9339"/>
        <w:gridCol w:w="1276"/>
        <w:gridCol w:w="1984"/>
      </w:tblGrid>
      <w:tr w:rsidR="00FE0FE9" w:rsidRPr="004C077B" w:rsidTr="003744F5">
        <w:trPr>
          <w:trHeight w:val="726"/>
        </w:trPr>
        <w:tc>
          <w:tcPr>
            <w:tcW w:w="2247" w:type="dxa"/>
            <w:vAlign w:val="center"/>
          </w:tcPr>
          <w:p w:rsidR="00FE0FE9" w:rsidRPr="00784762" w:rsidRDefault="00FE0FE9" w:rsidP="00502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784762">
              <w:rPr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10194" w:type="dxa"/>
            <w:gridSpan w:val="4"/>
            <w:vAlign w:val="center"/>
          </w:tcPr>
          <w:p w:rsidR="00FE0FE9" w:rsidRPr="00784762" w:rsidRDefault="00FE0FE9" w:rsidP="00502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784762">
              <w:rPr>
                <w:b/>
                <w:bCs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84762">
              <w:rPr>
                <w:bCs/>
                <w:i/>
                <w:szCs w:val="20"/>
              </w:rPr>
              <w:t xml:space="preserve"> (если предусмотрены)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0FE9" w:rsidRPr="00784762" w:rsidRDefault="00FE0FE9" w:rsidP="00502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784762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984" w:type="dxa"/>
            <w:vAlign w:val="center"/>
          </w:tcPr>
          <w:p w:rsidR="00FE0FE9" w:rsidRPr="00784762" w:rsidRDefault="00FF77A0" w:rsidP="00502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FF77A0">
              <w:rPr>
                <w:b/>
                <w:bCs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FE0FE9" w:rsidRPr="004C077B" w:rsidTr="003744F5">
        <w:trPr>
          <w:trHeight w:val="20"/>
        </w:trPr>
        <w:tc>
          <w:tcPr>
            <w:tcW w:w="2247" w:type="dxa"/>
          </w:tcPr>
          <w:p w:rsidR="00FE0FE9" w:rsidRPr="004C077B" w:rsidRDefault="00FE0FE9" w:rsidP="00534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C077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94" w:type="dxa"/>
            <w:gridSpan w:val="4"/>
          </w:tcPr>
          <w:p w:rsidR="00FE0FE9" w:rsidRPr="004C077B" w:rsidRDefault="00FE0FE9" w:rsidP="00534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C077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FE0FE9" w:rsidRPr="004C077B" w:rsidRDefault="00FE0FE9" w:rsidP="00534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C077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FE0FE9" w:rsidRPr="004C077B" w:rsidRDefault="00FE0FE9" w:rsidP="00871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C077B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54849" w:rsidRPr="004C077B" w:rsidTr="002166B1">
        <w:trPr>
          <w:trHeight w:val="20"/>
        </w:trPr>
        <w:tc>
          <w:tcPr>
            <w:tcW w:w="15701" w:type="dxa"/>
            <w:gridSpan w:val="7"/>
          </w:tcPr>
          <w:p w:rsidR="00054849" w:rsidRPr="004C077B" w:rsidRDefault="00054849" w:rsidP="00054849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CA7CF6">
              <w:rPr>
                <w:b/>
                <w:bCs/>
                <w:color w:val="000000"/>
              </w:rPr>
              <w:t xml:space="preserve">Раздел </w:t>
            </w:r>
            <w:r>
              <w:rPr>
                <w:b/>
                <w:bCs/>
                <w:color w:val="000000"/>
              </w:rPr>
              <w:t>1</w:t>
            </w:r>
            <w:r w:rsidRPr="00CA7CF6">
              <w:rPr>
                <w:b/>
                <w:bCs/>
                <w:color w:val="000000"/>
              </w:rPr>
              <w:t>. Архитектура и принципы работы основных логических блоков системы</w:t>
            </w:r>
          </w:p>
        </w:tc>
      </w:tr>
      <w:tr w:rsidR="003E5F5A" w:rsidRPr="004C077B" w:rsidTr="003744F5">
        <w:trPr>
          <w:trHeight w:val="20"/>
        </w:trPr>
        <w:tc>
          <w:tcPr>
            <w:tcW w:w="2247" w:type="dxa"/>
            <w:vAlign w:val="center"/>
          </w:tcPr>
          <w:p w:rsidR="003E5F5A" w:rsidRPr="00A62E51" w:rsidRDefault="003E5F5A" w:rsidP="00FF77A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4"/>
            <w:vAlign w:val="center"/>
          </w:tcPr>
          <w:p w:rsidR="003E5F5A" w:rsidRPr="00C34A00" w:rsidRDefault="003E5F5A" w:rsidP="00401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3E5F5A" w:rsidRPr="00EF6AF8" w:rsidRDefault="00B01202" w:rsidP="00024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12/8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:rsidR="003E5F5A" w:rsidRPr="004C077B" w:rsidRDefault="003E5F5A" w:rsidP="00871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202" w:rsidRPr="004C077B" w:rsidTr="004D6F58">
        <w:trPr>
          <w:trHeight w:val="20"/>
        </w:trPr>
        <w:tc>
          <w:tcPr>
            <w:tcW w:w="2247" w:type="dxa"/>
            <w:vAlign w:val="center"/>
          </w:tcPr>
          <w:p w:rsidR="00B01202" w:rsidRPr="00CA7CF6" w:rsidRDefault="00B01202" w:rsidP="00B01202">
            <w:pPr>
              <w:ind w:left="120"/>
              <w:jc w:val="center"/>
              <w:rPr>
                <w:b/>
                <w:bCs/>
                <w:color w:val="000000"/>
              </w:rPr>
            </w:pPr>
            <w:r w:rsidRPr="00CA7CF6">
              <w:rPr>
                <w:b/>
                <w:bCs/>
                <w:color w:val="000000"/>
              </w:rPr>
              <w:t xml:space="preserve">Тема </w:t>
            </w:r>
            <w:r>
              <w:rPr>
                <w:b/>
                <w:bCs/>
                <w:color w:val="000000"/>
              </w:rPr>
              <w:t>1</w:t>
            </w:r>
            <w:r w:rsidRPr="00CA7CF6">
              <w:rPr>
                <w:b/>
                <w:bCs/>
                <w:color w:val="000000"/>
              </w:rPr>
              <w:t>.1.</w:t>
            </w:r>
            <w:r w:rsidRPr="00CA7CF6">
              <w:rPr>
                <w:color w:val="000000"/>
              </w:rPr>
              <w:t xml:space="preserve"> Логические основы ЭВМ, элементы и узлы</w:t>
            </w:r>
          </w:p>
        </w:tc>
        <w:tc>
          <w:tcPr>
            <w:tcW w:w="855" w:type="dxa"/>
            <w:gridSpan w:val="3"/>
            <w:vAlign w:val="center"/>
          </w:tcPr>
          <w:p w:rsidR="00B01202" w:rsidRPr="00375E85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9339" w:type="dxa"/>
            <w:vAlign w:val="bottom"/>
          </w:tcPr>
          <w:p w:rsidR="00B01202" w:rsidRPr="00CA7CF6" w:rsidRDefault="00B01202" w:rsidP="00B01202">
            <w:pPr>
              <w:ind w:left="100"/>
              <w:rPr>
                <w:color w:val="000000"/>
                <w:sz w:val="22"/>
                <w:szCs w:val="22"/>
              </w:rPr>
            </w:pPr>
            <w:r w:rsidRPr="005645B9">
              <w:rPr>
                <w:b/>
                <w:color w:val="000000"/>
              </w:rPr>
              <w:t>Базовые логические операции</w:t>
            </w:r>
            <w:r w:rsidRPr="00CA7CF6">
              <w:rPr>
                <w:color w:val="000000"/>
              </w:rPr>
              <w:t xml:space="preserve"> и схемы: конъюнкция, дизъюнкция, отрицание. Таблицы истинности. Схемные логические элементы: регистры, триггеры, сумматоры,</w:t>
            </w:r>
            <w:r>
              <w:rPr>
                <w:color w:val="000000"/>
              </w:rPr>
              <w:t xml:space="preserve"> </w:t>
            </w:r>
            <w:r w:rsidRPr="00CA7CF6">
              <w:rPr>
                <w:color w:val="000000"/>
              </w:rPr>
              <w:t xml:space="preserve">мультиплексор, </w:t>
            </w:r>
            <w:proofErr w:type="spellStart"/>
            <w:r w:rsidRPr="00CA7CF6">
              <w:rPr>
                <w:color w:val="000000"/>
              </w:rPr>
              <w:t>демультиплексор</w:t>
            </w:r>
            <w:proofErr w:type="spellEnd"/>
            <w:r w:rsidRPr="00CA7CF6">
              <w:rPr>
                <w:color w:val="000000"/>
              </w:rPr>
              <w:t>, шифратор, дешифратор, компаратор. Принципы работы, таблица истинности, логические выражения, схема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202" w:rsidRPr="000D0D20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 w:val="restart"/>
            <w:vAlign w:val="center"/>
          </w:tcPr>
          <w:p w:rsidR="00B01202" w:rsidRDefault="00B01202" w:rsidP="00B01202">
            <w:pPr>
              <w:widowControl w:val="0"/>
              <w:spacing w:line="276" w:lineRule="auto"/>
              <w:jc w:val="both"/>
              <w:rPr>
                <w:color w:val="000000"/>
                <w:w w:val="101"/>
              </w:rPr>
            </w:pP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1-2, 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4-5, 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9-10</w:t>
            </w:r>
            <w:r>
              <w:rPr>
                <w:color w:val="000000"/>
                <w:w w:val="101"/>
              </w:rPr>
              <w:t>;</w:t>
            </w:r>
          </w:p>
          <w:p w:rsidR="00B01202" w:rsidRDefault="00B01202" w:rsidP="00B01202">
            <w:pPr>
              <w:widowControl w:val="0"/>
              <w:spacing w:line="239" w:lineRule="auto"/>
              <w:rPr>
                <w:color w:val="000000"/>
                <w:spacing w:val="17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4.1.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4.2</w:t>
            </w:r>
            <w:r>
              <w:rPr>
                <w:color w:val="000000"/>
                <w:spacing w:val="17"/>
                <w:sz w:val="22"/>
                <w:szCs w:val="22"/>
              </w:rPr>
              <w:t xml:space="preserve"> </w:t>
            </w:r>
          </w:p>
          <w:p w:rsidR="00B01202" w:rsidRPr="003744F5" w:rsidRDefault="00B01202" w:rsidP="00B01202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5.2.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5.3.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5.6.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5.7.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6.1.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6.4.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6.5.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7.1.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7.2.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7.3.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7.4.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7.5</w:t>
            </w:r>
          </w:p>
        </w:tc>
      </w:tr>
      <w:tr w:rsidR="00B01202" w:rsidRPr="004C077B" w:rsidTr="004D6F58">
        <w:trPr>
          <w:trHeight w:val="20"/>
        </w:trPr>
        <w:tc>
          <w:tcPr>
            <w:tcW w:w="2247" w:type="dxa"/>
            <w:vAlign w:val="center"/>
          </w:tcPr>
          <w:p w:rsidR="00B01202" w:rsidRPr="00CA7CF6" w:rsidRDefault="00B01202" w:rsidP="00B01202">
            <w:pPr>
              <w:ind w:left="120"/>
              <w:jc w:val="center"/>
              <w:rPr>
                <w:color w:val="000000"/>
                <w:sz w:val="22"/>
                <w:szCs w:val="22"/>
              </w:rPr>
            </w:pPr>
            <w:r w:rsidRPr="00CA7CF6">
              <w:rPr>
                <w:b/>
                <w:bCs/>
                <w:color w:val="000000"/>
              </w:rPr>
              <w:t xml:space="preserve">Тема </w:t>
            </w:r>
            <w:r>
              <w:rPr>
                <w:b/>
                <w:bCs/>
                <w:color w:val="000000"/>
              </w:rPr>
              <w:t>1</w:t>
            </w:r>
            <w:r w:rsidRPr="00CA7CF6">
              <w:rPr>
                <w:b/>
                <w:bCs/>
                <w:color w:val="000000"/>
              </w:rPr>
              <w:t>.2.</w:t>
            </w:r>
            <w:r>
              <w:rPr>
                <w:b/>
                <w:bCs/>
                <w:color w:val="000000"/>
              </w:rPr>
              <w:t xml:space="preserve"> </w:t>
            </w:r>
            <w:r w:rsidRPr="00CA7CF6">
              <w:rPr>
                <w:color w:val="000000"/>
              </w:rPr>
              <w:t>Принципы организации ЭВМ</w:t>
            </w:r>
          </w:p>
        </w:tc>
        <w:tc>
          <w:tcPr>
            <w:tcW w:w="855" w:type="dxa"/>
            <w:gridSpan w:val="3"/>
            <w:vAlign w:val="center"/>
          </w:tcPr>
          <w:p w:rsidR="00B01202" w:rsidRPr="00375E85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</w:p>
        </w:tc>
        <w:tc>
          <w:tcPr>
            <w:tcW w:w="9339" w:type="dxa"/>
            <w:vAlign w:val="bottom"/>
          </w:tcPr>
          <w:p w:rsidR="00B01202" w:rsidRPr="00CA7CF6" w:rsidRDefault="00B01202" w:rsidP="00B01202">
            <w:pPr>
              <w:ind w:left="100"/>
              <w:rPr>
                <w:color w:val="000000"/>
                <w:sz w:val="22"/>
                <w:szCs w:val="22"/>
              </w:rPr>
            </w:pPr>
            <w:r w:rsidRPr="005645B9">
              <w:rPr>
                <w:b/>
                <w:color w:val="000000"/>
              </w:rPr>
              <w:t>Базовые представления об архитектуре ЭВМ</w:t>
            </w:r>
            <w:r w:rsidRPr="00CA7CF6">
              <w:rPr>
                <w:color w:val="000000"/>
              </w:rPr>
              <w:t>. Принципы (архитектура) фон Неймана. Простейшие типы архитектур. Принцип открытой архитектуры. Магистрально-модульный принцип организации ЭВМ.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202" w:rsidRPr="000D0D20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B01202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202" w:rsidRPr="004C077B" w:rsidTr="004D6F58">
        <w:trPr>
          <w:trHeight w:val="20"/>
        </w:trPr>
        <w:tc>
          <w:tcPr>
            <w:tcW w:w="2247" w:type="dxa"/>
            <w:vAlign w:val="center"/>
          </w:tcPr>
          <w:p w:rsidR="00B01202" w:rsidRPr="00CA7CF6" w:rsidRDefault="00B01202" w:rsidP="00B01202">
            <w:pPr>
              <w:ind w:left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Тема 1.3 </w:t>
            </w:r>
            <w:r w:rsidRPr="00CA7CF6">
              <w:rPr>
                <w:color w:val="000000"/>
              </w:rPr>
              <w:t>Классификация и типовая структура микропроцессоров</w:t>
            </w:r>
          </w:p>
        </w:tc>
        <w:tc>
          <w:tcPr>
            <w:tcW w:w="855" w:type="dxa"/>
            <w:gridSpan w:val="3"/>
            <w:vAlign w:val="center"/>
          </w:tcPr>
          <w:p w:rsidR="00B01202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9339" w:type="dxa"/>
            <w:vAlign w:val="bottom"/>
          </w:tcPr>
          <w:p w:rsidR="00B01202" w:rsidRPr="00CA7CF6" w:rsidRDefault="00B01202" w:rsidP="00B01202">
            <w:pPr>
              <w:ind w:left="100"/>
              <w:rPr>
                <w:color w:val="000000"/>
                <w:sz w:val="22"/>
                <w:szCs w:val="22"/>
              </w:rPr>
            </w:pPr>
            <w:r w:rsidRPr="005645B9">
              <w:rPr>
                <w:b/>
                <w:color w:val="000000"/>
              </w:rPr>
              <w:t>Организация работы и функционирование процессора</w:t>
            </w:r>
            <w:r w:rsidRPr="00CA7CF6">
              <w:rPr>
                <w:color w:val="000000"/>
              </w:rPr>
              <w:t xml:space="preserve">. Микропроцессоры типа CISC, RISC, MISC. Характеристики и структура микропроцессора. Системы команд процессора. Регистры процессора: сущность, назначение, типы Параллелизм вычислений. Конвейеризация вычислений. </w:t>
            </w:r>
            <w:proofErr w:type="spellStart"/>
            <w:r w:rsidRPr="00CA7CF6">
              <w:rPr>
                <w:color w:val="000000"/>
              </w:rPr>
              <w:t>Суперскаляризация</w:t>
            </w:r>
            <w:proofErr w:type="spellEnd"/>
            <w:r w:rsidRPr="00CA7CF6">
              <w:rPr>
                <w:color w:val="000000"/>
              </w:rPr>
              <w:t>. Матричные и векторные процессоры.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202" w:rsidRPr="000D0D20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B01202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202" w:rsidRPr="004C077B" w:rsidTr="005953BD">
        <w:trPr>
          <w:trHeight w:val="20"/>
        </w:trPr>
        <w:tc>
          <w:tcPr>
            <w:tcW w:w="2247" w:type="dxa"/>
            <w:vMerge w:val="restart"/>
            <w:vAlign w:val="center"/>
          </w:tcPr>
          <w:p w:rsidR="00B01202" w:rsidRPr="00CA7CF6" w:rsidRDefault="00B01202" w:rsidP="00B01202">
            <w:pPr>
              <w:ind w:left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Тема 1.4. </w:t>
            </w:r>
            <w:r w:rsidRPr="00CA7CF6">
              <w:rPr>
                <w:color w:val="000000"/>
              </w:rPr>
              <w:t>Компоненты системного блока. Блоки питания.</w:t>
            </w:r>
          </w:p>
        </w:tc>
        <w:tc>
          <w:tcPr>
            <w:tcW w:w="855" w:type="dxa"/>
            <w:gridSpan w:val="3"/>
            <w:vAlign w:val="center"/>
          </w:tcPr>
          <w:p w:rsidR="00B01202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</w:p>
        </w:tc>
        <w:tc>
          <w:tcPr>
            <w:tcW w:w="9339" w:type="dxa"/>
          </w:tcPr>
          <w:p w:rsidR="00B01202" w:rsidRPr="00CA7CF6" w:rsidRDefault="00B01202" w:rsidP="00B01202">
            <w:pPr>
              <w:ind w:left="100"/>
              <w:rPr>
                <w:color w:val="000000"/>
                <w:sz w:val="22"/>
                <w:szCs w:val="22"/>
              </w:rPr>
            </w:pPr>
            <w:r w:rsidRPr="00CA7CF6">
              <w:rPr>
                <w:color w:val="000000"/>
              </w:rPr>
              <w:t>Системные платы. Виды, характеристики, форм-факторы. Типы интерфейсов: последовательный, параллельный, радиальный. Принцип организации интерфейсов. Блоки питания</w:t>
            </w:r>
            <w:r w:rsidRPr="00CA7CF6">
              <w:rPr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202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B01202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202" w:rsidRPr="004C077B" w:rsidTr="002026E1">
        <w:trPr>
          <w:trHeight w:val="20"/>
        </w:trPr>
        <w:tc>
          <w:tcPr>
            <w:tcW w:w="2247" w:type="dxa"/>
            <w:vMerge/>
          </w:tcPr>
          <w:p w:rsidR="00B01202" w:rsidRPr="004C077B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4"/>
            <w:shd w:val="clear" w:color="auto" w:fill="FBD4B4" w:themeFill="accent6" w:themeFillTint="66"/>
            <w:vAlign w:val="bottom"/>
          </w:tcPr>
          <w:p w:rsidR="00B01202" w:rsidRPr="00CA7CF6" w:rsidRDefault="00B01202" w:rsidP="00B01202">
            <w:pPr>
              <w:ind w:left="100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 xml:space="preserve">Практическое занятие № </w:t>
            </w:r>
            <w:r>
              <w:rPr>
                <w:color w:val="000000"/>
              </w:rPr>
              <w:t>1</w:t>
            </w:r>
          </w:p>
          <w:p w:rsidR="00B01202" w:rsidRPr="00CA7CF6" w:rsidRDefault="00B01202" w:rsidP="00B01202">
            <w:pPr>
              <w:ind w:left="100"/>
              <w:rPr>
                <w:color w:val="000000"/>
                <w:sz w:val="22"/>
                <w:szCs w:val="22"/>
              </w:rPr>
            </w:pPr>
            <w:r w:rsidRPr="00CA7CF6">
              <w:rPr>
                <w:color w:val="000000"/>
              </w:rPr>
              <w:t>Корпуса ПК. Виды, характеристики, форм-факторы.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B01202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B01202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202" w:rsidRPr="004C077B" w:rsidTr="002026E1">
        <w:trPr>
          <w:trHeight w:val="20"/>
        </w:trPr>
        <w:tc>
          <w:tcPr>
            <w:tcW w:w="2247" w:type="dxa"/>
            <w:vMerge/>
          </w:tcPr>
          <w:p w:rsidR="00B01202" w:rsidRPr="004C077B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4"/>
            <w:shd w:val="clear" w:color="auto" w:fill="FBD4B4" w:themeFill="accent6" w:themeFillTint="66"/>
            <w:vAlign w:val="bottom"/>
          </w:tcPr>
          <w:p w:rsidR="00B01202" w:rsidRPr="00CA7CF6" w:rsidRDefault="00B01202" w:rsidP="00B01202">
            <w:pPr>
              <w:ind w:left="100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Практическое занятие № 2</w:t>
            </w:r>
          </w:p>
          <w:p w:rsidR="00B01202" w:rsidRPr="00CA7CF6" w:rsidRDefault="00B01202" w:rsidP="00B01202">
            <w:pPr>
              <w:ind w:left="100"/>
              <w:rPr>
                <w:color w:val="000000"/>
              </w:rPr>
            </w:pPr>
            <w:r w:rsidRPr="00CA7CF6">
              <w:rPr>
                <w:color w:val="000000"/>
              </w:rPr>
              <w:t>Виды, характеристики, форм-факторы блоков питания.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B01202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B01202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202" w:rsidRPr="004C077B" w:rsidTr="00B01202">
        <w:trPr>
          <w:trHeight w:val="20"/>
        </w:trPr>
        <w:tc>
          <w:tcPr>
            <w:tcW w:w="2247" w:type="dxa"/>
            <w:vMerge w:val="restart"/>
            <w:vAlign w:val="center"/>
          </w:tcPr>
          <w:p w:rsidR="00B01202" w:rsidRPr="004C077B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</w:rPr>
              <w:t>Тема 1</w:t>
            </w:r>
            <w:r w:rsidRPr="00CA7CF6">
              <w:rPr>
                <w:b/>
                <w:bCs/>
                <w:color w:val="000000"/>
              </w:rPr>
              <w:t>.5</w:t>
            </w:r>
            <w:r w:rsidRPr="00CA7CF6">
              <w:rPr>
                <w:color w:val="000000"/>
              </w:rPr>
              <w:t xml:space="preserve"> Основные шины. Драйверы</w:t>
            </w:r>
          </w:p>
        </w:tc>
        <w:tc>
          <w:tcPr>
            <w:tcW w:w="855" w:type="dxa"/>
            <w:gridSpan w:val="3"/>
            <w:vAlign w:val="center"/>
          </w:tcPr>
          <w:p w:rsidR="00B01202" w:rsidRDefault="00B01202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</w:p>
        </w:tc>
        <w:tc>
          <w:tcPr>
            <w:tcW w:w="9339" w:type="dxa"/>
          </w:tcPr>
          <w:p w:rsidR="00B01202" w:rsidRDefault="00B01202" w:rsidP="00ED1FEB">
            <w:pPr>
              <w:widowControl w:val="0"/>
              <w:spacing w:before="3"/>
              <w:ind w:left="108" w:right="84"/>
              <w:jc w:val="both"/>
              <w:rPr>
                <w:color w:val="000000"/>
              </w:rPr>
            </w:pPr>
            <w:r w:rsidRPr="00CA7CF6">
              <w:rPr>
                <w:color w:val="000000"/>
              </w:rPr>
              <w:t>Основные шины расширения, принцип построения шин, характеристики, параметры.  Прямой доступ к памяти. Прерывания. Драйверы. Спецификация P&amp;P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01202" w:rsidRDefault="00B01202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B01202" w:rsidRDefault="00B01202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202" w:rsidRPr="004C077B" w:rsidTr="00093C10">
        <w:trPr>
          <w:trHeight w:val="20"/>
        </w:trPr>
        <w:tc>
          <w:tcPr>
            <w:tcW w:w="2247" w:type="dxa"/>
            <w:vMerge/>
          </w:tcPr>
          <w:p w:rsidR="00B01202" w:rsidRPr="004C077B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4"/>
            <w:shd w:val="clear" w:color="auto" w:fill="FBD4B4" w:themeFill="accent6" w:themeFillTint="66"/>
            <w:vAlign w:val="bottom"/>
          </w:tcPr>
          <w:p w:rsidR="00B01202" w:rsidRDefault="00B01202" w:rsidP="00B01202">
            <w:pPr>
              <w:ind w:left="10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Практическое занятие № 3</w:t>
            </w:r>
            <w:r w:rsidRPr="00CA7CF6">
              <w:rPr>
                <w:color w:val="000000"/>
              </w:rPr>
              <w:t xml:space="preserve"> </w:t>
            </w:r>
          </w:p>
          <w:p w:rsidR="00B01202" w:rsidRPr="00CA7CF6" w:rsidRDefault="00B01202" w:rsidP="00B01202">
            <w:pPr>
              <w:ind w:left="100"/>
              <w:rPr>
                <w:color w:val="000000"/>
                <w:sz w:val="22"/>
                <w:szCs w:val="22"/>
              </w:rPr>
            </w:pPr>
            <w:r w:rsidRPr="00CA7CF6">
              <w:rPr>
                <w:color w:val="000000"/>
              </w:rPr>
              <w:t>Построение шин, характеристики, параметры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B01202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B01202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202" w:rsidRPr="004C077B" w:rsidTr="00093C10">
        <w:trPr>
          <w:trHeight w:val="20"/>
        </w:trPr>
        <w:tc>
          <w:tcPr>
            <w:tcW w:w="2247" w:type="dxa"/>
            <w:vMerge/>
          </w:tcPr>
          <w:p w:rsidR="00B01202" w:rsidRPr="004C077B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194" w:type="dxa"/>
            <w:gridSpan w:val="4"/>
            <w:shd w:val="clear" w:color="auto" w:fill="FBD4B4" w:themeFill="accent6" w:themeFillTint="66"/>
            <w:vAlign w:val="bottom"/>
          </w:tcPr>
          <w:p w:rsidR="00B01202" w:rsidRPr="00CA7CF6" w:rsidRDefault="00B01202" w:rsidP="00B01202">
            <w:pPr>
              <w:ind w:left="100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Практическое занятие № 4</w:t>
            </w:r>
          </w:p>
          <w:p w:rsidR="00B01202" w:rsidRPr="00CA7CF6" w:rsidRDefault="00B01202" w:rsidP="00B01202">
            <w:pPr>
              <w:ind w:left="100"/>
              <w:rPr>
                <w:color w:val="000000"/>
                <w:sz w:val="22"/>
                <w:szCs w:val="22"/>
              </w:rPr>
            </w:pPr>
            <w:r w:rsidRPr="00CA7CF6">
              <w:rPr>
                <w:color w:val="000000"/>
              </w:rPr>
              <w:t>Установка драйверов устройств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B01202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B01202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D1FEB" w:rsidRPr="004C077B" w:rsidTr="00B01202">
        <w:trPr>
          <w:trHeight w:val="20"/>
        </w:trPr>
        <w:tc>
          <w:tcPr>
            <w:tcW w:w="2247" w:type="dxa"/>
            <w:vAlign w:val="center"/>
          </w:tcPr>
          <w:p w:rsidR="00ED1FEB" w:rsidRPr="004C077B" w:rsidRDefault="00B01202" w:rsidP="00B0120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</w:rPr>
              <w:lastRenderedPageBreak/>
              <w:t>Тема 1</w:t>
            </w:r>
            <w:r w:rsidRPr="00CA7CF6">
              <w:rPr>
                <w:b/>
                <w:bCs/>
                <w:color w:val="000000"/>
              </w:rPr>
              <w:t>.6</w:t>
            </w:r>
            <w:r w:rsidRPr="00CA7CF6">
              <w:rPr>
                <w:color w:val="000000"/>
              </w:rPr>
              <w:t xml:space="preserve"> Запоминающие устройства ЭВМ</w:t>
            </w:r>
          </w:p>
        </w:tc>
        <w:tc>
          <w:tcPr>
            <w:tcW w:w="855" w:type="dxa"/>
            <w:gridSpan w:val="3"/>
            <w:vAlign w:val="center"/>
          </w:tcPr>
          <w:p w:rsidR="00ED1FEB" w:rsidRDefault="00B01202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</w:p>
        </w:tc>
        <w:tc>
          <w:tcPr>
            <w:tcW w:w="9339" w:type="dxa"/>
          </w:tcPr>
          <w:p w:rsidR="00ED1FEB" w:rsidRDefault="00B01202" w:rsidP="00ED1FEB">
            <w:pPr>
              <w:widowControl w:val="0"/>
              <w:spacing w:before="3" w:line="239" w:lineRule="auto"/>
              <w:ind w:left="108" w:right="83"/>
              <w:jc w:val="both"/>
              <w:rPr>
                <w:color w:val="000000"/>
              </w:rPr>
            </w:pPr>
            <w:r w:rsidRPr="00B01202">
              <w:rPr>
                <w:b/>
                <w:color w:val="000000"/>
              </w:rPr>
              <w:t>Виды памяти</w:t>
            </w:r>
            <w:r w:rsidRPr="00CA7CF6">
              <w:rPr>
                <w:color w:val="000000"/>
              </w:rPr>
              <w:t xml:space="preserve"> в технических средствах информатизации: постоянная, переменная, внутренняя, внешняя. Принципы хранения информации. Накопители на жестких магнитных дисках. Приводы CD</w:t>
            </w:r>
            <w:r>
              <w:rPr>
                <w:color w:val="000000"/>
              </w:rPr>
              <w:t xml:space="preserve"> </w:t>
            </w:r>
            <w:r w:rsidRPr="00CA7CF6">
              <w:rPr>
                <w:color w:val="000000"/>
              </w:rPr>
              <w:t>(ROM, R, RW), DVD-R</w:t>
            </w:r>
            <w:r>
              <w:rPr>
                <w:color w:val="000000"/>
              </w:rPr>
              <w:t xml:space="preserve"> </w:t>
            </w:r>
            <w:r w:rsidRPr="00CA7CF6">
              <w:rPr>
                <w:color w:val="000000"/>
              </w:rPr>
              <w:t xml:space="preserve">(ROM, R, RW), BD (ROM, R, RW) Разновидности </w:t>
            </w:r>
            <w:proofErr w:type="spellStart"/>
            <w:r w:rsidRPr="00CA7CF6">
              <w:rPr>
                <w:color w:val="000000"/>
              </w:rPr>
              <w:t>Flash</w:t>
            </w:r>
            <w:proofErr w:type="spellEnd"/>
            <w:r w:rsidRPr="00CA7CF6">
              <w:rPr>
                <w:color w:val="000000"/>
              </w:rPr>
              <w:t xml:space="preserve"> памяти и принцип хранения данных. Накопители </w:t>
            </w:r>
            <w:proofErr w:type="spellStart"/>
            <w:r w:rsidRPr="00CA7CF6">
              <w:rPr>
                <w:color w:val="000000"/>
              </w:rPr>
              <w:t>Flash</w:t>
            </w:r>
            <w:proofErr w:type="spellEnd"/>
            <w:r w:rsidRPr="00CA7CF6">
              <w:rPr>
                <w:color w:val="000000"/>
              </w:rPr>
              <w:t>-память с USB интерфейсом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D1FEB" w:rsidRDefault="00D67D09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ED1FE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01202" w:rsidRPr="004C077B" w:rsidTr="00183CA5">
        <w:trPr>
          <w:trHeight w:val="20"/>
        </w:trPr>
        <w:tc>
          <w:tcPr>
            <w:tcW w:w="13717" w:type="dxa"/>
            <w:gridSpan w:val="6"/>
            <w:vAlign w:val="center"/>
          </w:tcPr>
          <w:p w:rsidR="00B01202" w:rsidRPr="00CA7CF6" w:rsidRDefault="00B01202" w:rsidP="00B01202">
            <w:pPr>
              <w:spacing w:line="276" w:lineRule="auto"/>
              <w:ind w:left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Раздел 2</w:t>
            </w:r>
            <w:r w:rsidRPr="00CA7CF6">
              <w:rPr>
                <w:b/>
                <w:bCs/>
                <w:color w:val="000000"/>
              </w:rPr>
              <w:t>. Периферийные устройства</w:t>
            </w:r>
          </w:p>
        </w:tc>
        <w:tc>
          <w:tcPr>
            <w:tcW w:w="1984" w:type="dxa"/>
            <w:vMerge/>
            <w:vAlign w:val="center"/>
          </w:tcPr>
          <w:p w:rsidR="00B01202" w:rsidRDefault="00B01202" w:rsidP="00B01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20"/>
        </w:trPr>
        <w:tc>
          <w:tcPr>
            <w:tcW w:w="2247" w:type="dxa"/>
            <w:vMerge w:val="restart"/>
            <w:vAlign w:val="center"/>
          </w:tcPr>
          <w:p w:rsidR="003744F5" w:rsidRPr="004C077B" w:rsidRDefault="00B01202" w:rsidP="003744F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color w:val="000000"/>
              </w:rPr>
              <w:t>Тема 2</w:t>
            </w:r>
            <w:r w:rsidRPr="00CA7CF6">
              <w:rPr>
                <w:b/>
                <w:bCs/>
                <w:color w:val="000000"/>
              </w:rPr>
              <w:t>.1</w:t>
            </w:r>
            <w:r>
              <w:rPr>
                <w:b/>
                <w:bCs/>
                <w:color w:val="000000"/>
              </w:rPr>
              <w:t xml:space="preserve"> </w:t>
            </w:r>
            <w:r w:rsidRPr="00CA7CF6">
              <w:rPr>
                <w:color w:val="000000"/>
              </w:rPr>
              <w:t>Мониторы, видеоадаптеры, проекционные аппараты</w:t>
            </w:r>
          </w:p>
        </w:tc>
        <w:tc>
          <w:tcPr>
            <w:tcW w:w="10194" w:type="dxa"/>
            <w:gridSpan w:val="4"/>
            <w:vAlign w:val="center"/>
          </w:tcPr>
          <w:p w:rsidR="003744F5" w:rsidRPr="001748D8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3744F5" w:rsidRPr="000D0D20" w:rsidRDefault="002914EC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8/6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6758" w:rsidRPr="004C077B" w:rsidTr="00125787">
        <w:trPr>
          <w:trHeight w:val="1020"/>
        </w:trPr>
        <w:tc>
          <w:tcPr>
            <w:tcW w:w="2247" w:type="dxa"/>
            <w:vMerge/>
          </w:tcPr>
          <w:p w:rsidR="002F6758" w:rsidRPr="004C077B" w:rsidRDefault="002F6758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vAlign w:val="center"/>
          </w:tcPr>
          <w:p w:rsidR="002F6758" w:rsidRPr="00DE0788" w:rsidRDefault="002F6758" w:rsidP="003744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428" w:type="dxa"/>
            <w:gridSpan w:val="2"/>
            <w:vAlign w:val="center"/>
          </w:tcPr>
          <w:p w:rsidR="002F6758" w:rsidRPr="00D828E0" w:rsidRDefault="002F6758" w:rsidP="00D67D09">
            <w:pPr>
              <w:widowControl w:val="0"/>
              <w:spacing w:before="6" w:line="239" w:lineRule="auto"/>
              <w:ind w:right="49"/>
              <w:rPr>
                <w:bCs/>
                <w:sz w:val="22"/>
                <w:szCs w:val="20"/>
              </w:rPr>
            </w:pPr>
            <w:r w:rsidRPr="00B01202">
              <w:rPr>
                <w:b/>
                <w:color w:val="000000"/>
              </w:rPr>
              <w:t>Мониторы и видеоадаптеры</w:t>
            </w:r>
            <w:r w:rsidRPr="00CA7CF6">
              <w:rPr>
                <w:color w:val="000000"/>
              </w:rPr>
              <w:t>. Устройство, принцип действия, подключение. Проекционные аппараты. Системы обработки и воспроизведения аудиоинформации.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6758" w:rsidRPr="000D0D20" w:rsidRDefault="002F6758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2F6758" w:rsidRDefault="002F6758" w:rsidP="002F6758">
            <w:pPr>
              <w:widowControl w:val="0"/>
              <w:spacing w:line="276" w:lineRule="auto"/>
              <w:jc w:val="both"/>
              <w:rPr>
                <w:color w:val="000000"/>
                <w:w w:val="101"/>
              </w:rPr>
            </w:pP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1-2, 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4-5, 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9-10</w:t>
            </w:r>
            <w:r>
              <w:rPr>
                <w:color w:val="000000"/>
                <w:w w:val="101"/>
              </w:rPr>
              <w:t>;</w:t>
            </w:r>
          </w:p>
          <w:p w:rsidR="002F6758" w:rsidRDefault="002F6758" w:rsidP="002F6758">
            <w:pPr>
              <w:widowControl w:val="0"/>
              <w:spacing w:line="239" w:lineRule="auto"/>
              <w:rPr>
                <w:color w:val="000000"/>
                <w:spacing w:val="17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4.1.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4.2</w:t>
            </w:r>
            <w:r>
              <w:rPr>
                <w:color w:val="000000"/>
                <w:spacing w:val="17"/>
                <w:sz w:val="22"/>
                <w:szCs w:val="22"/>
              </w:rPr>
              <w:t xml:space="preserve"> </w:t>
            </w:r>
          </w:p>
          <w:p w:rsidR="002F6758" w:rsidRPr="004C077B" w:rsidRDefault="002F6758" w:rsidP="002F6758">
            <w:pPr>
              <w:spacing w:line="200" w:lineRule="exact"/>
              <w:rPr>
                <w:bCs/>
                <w:i/>
                <w:sz w:val="20"/>
                <w:szCs w:val="2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5.2.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5.3.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5.6.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5.7.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6.1.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6.4.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6.5.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7.1.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7.2.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7.3.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7.4.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7.5</w:t>
            </w:r>
          </w:p>
        </w:tc>
      </w:tr>
      <w:tr w:rsidR="002F6758" w:rsidRPr="004C077B" w:rsidTr="003F294F">
        <w:trPr>
          <w:trHeight w:val="390"/>
        </w:trPr>
        <w:tc>
          <w:tcPr>
            <w:tcW w:w="2247" w:type="dxa"/>
            <w:vMerge/>
            <w:shd w:val="clear" w:color="auto" w:fill="FBD4B4" w:themeFill="accent6" w:themeFillTint="66"/>
          </w:tcPr>
          <w:p w:rsidR="002F6758" w:rsidRPr="004C077B" w:rsidRDefault="002F6758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94" w:type="dxa"/>
            <w:gridSpan w:val="4"/>
            <w:shd w:val="clear" w:color="auto" w:fill="FBD4B4" w:themeFill="accent6" w:themeFillTint="66"/>
            <w:vAlign w:val="center"/>
          </w:tcPr>
          <w:p w:rsidR="002F6758" w:rsidRDefault="002F6758" w:rsidP="00B01202">
            <w:pPr>
              <w:ind w:left="10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Практическое занятие № 5</w:t>
            </w:r>
            <w:r w:rsidRPr="00CA7CF6">
              <w:rPr>
                <w:color w:val="000000"/>
              </w:rPr>
              <w:t xml:space="preserve"> </w:t>
            </w:r>
          </w:p>
          <w:p w:rsidR="002F6758" w:rsidRPr="0041272D" w:rsidRDefault="002F6758" w:rsidP="00B01202">
            <w:pPr>
              <w:spacing w:line="276" w:lineRule="auto"/>
            </w:pPr>
            <w:r w:rsidRPr="00CA7CF6">
              <w:rPr>
                <w:color w:val="000000"/>
              </w:rPr>
              <w:t>Подключение и настройка мониторов и видеоадаптеров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2F6758" w:rsidRDefault="002F6758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2F6758" w:rsidRDefault="002F6758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6758" w:rsidRPr="004C077B" w:rsidTr="003744F5">
        <w:trPr>
          <w:trHeight w:val="20"/>
        </w:trPr>
        <w:tc>
          <w:tcPr>
            <w:tcW w:w="2247" w:type="dxa"/>
            <w:vMerge w:val="restart"/>
            <w:vAlign w:val="center"/>
          </w:tcPr>
          <w:p w:rsidR="002F6758" w:rsidRPr="00080422" w:rsidRDefault="002F6758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Тема 2</w:t>
            </w:r>
            <w:r w:rsidRPr="00CA7CF6">
              <w:rPr>
                <w:b/>
                <w:bCs/>
                <w:color w:val="000000"/>
              </w:rPr>
              <w:t>.2</w:t>
            </w:r>
            <w:r>
              <w:rPr>
                <w:b/>
                <w:bCs/>
                <w:color w:val="000000"/>
              </w:rPr>
              <w:t xml:space="preserve"> </w:t>
            </w:r>
            <w:r w:rsidRPr="002914EC">
              <w:rPr>
                <w:bCs/>
                <w:color w:val="000000"/>
              </w:rPr>
              <w:t>Принтеры.</w:t>
            </w:r>
            <w:r w:rsidRPr="002914EC">
              <w:rPr>
                <w:color w:val="000000"/>
              </w:rPr>
              <w:t xml:space="preserve"> Сканеры</w:t>
            </w:r>
            <w:r w:rsidRPr="00CA7CF6">
              <w:rPr>
                <w:color w:val="000000"/>
              </w:rPr>
              <w:t>.</w:t>
            </w:r>
          </w:p>
        </w:tc>
        <w:tc>
          <w:tcPr>
            <w:tcW w:w="10194" w:type="dxa"/>
            <w:gridSpan w:val="4"/>
            <w:vAlign w:val="center"/>
          </w:tcPr>
          <w:p w:rsidR="002F6758" w:rsidRPr="005353F2" w:rsidRDefault="002F6758" w:rsidP="00B72FFF">
            <w:pPr>
              <w:spacing w:line="276" w:lineRule="auto"/>
              <w:rPr>
                <w:b/>
                <w:bCs/>
                <w:i/>
                <w:sz w:val="22"/>
                <w:szCs w:val="22"/>
              </w:rPr>
            </w:pPr>
            <w:r w:rsidRPr="005353F2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2F6758" w:rsidRPr="000D0D20" w:rsidRDefault="002F6758" w:rsidP="00B72F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2/2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2F6758" w:rsidRPr="00602C38" w:rsidRDefault="002F6758" w:rsidP="0002490E">
            <w:pPr>
              <w:spacing w:line="276" w:lineRule="auto"/>
              <w:rPr>
                <w:bCs/>
                <w:sz w:val="20"/>
                <w:szCs w:val="20"/>
              </w:rPr>
            </w:pPr>
          </w:p>
        </w:tc>
      </w:tr>
      <w:tr w:rsidR="002F6758" w:rsidRPr="004C077B" w:rsidTr="003744F5">
        <w:trPr>
          <w:trHeight w:val="20"/>
        </w:trPr>
        <w:tc>
          <w:tcPr>
            <w:tcW w:w="2247" w:type="dxa"/>
            <w:vMerge/>
          </w:tcPr>
          <w:p w:rsidR="002F6758" w:rsidRPr="00A432FB" w:rsidRDefault="002F6758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6" w:type="dxa"/>
            <w:gridSpan w:val="2"/>
            <w:shd w:val="clear" w:color="auto" w:fill="auto"/>
            <w:vAlign w:val="center"/>
          </w:tcPr>
          <w:p w:rsidR="002F6758" w:rsidRDefault="002F6758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428" w:type="dxa"/>
            <w:gridSpan w:val="2"/>
            <w:shd w:val="clear" w:color="auto" w:fill="auto"/>
          </w:tcPr>
          <w:p w:rsidR="002F6758" w:rsidRDefault="002F6758" w:rsidP="00B72FFF">
            <w:pPr>
              <w:rPr>
                <w:b/>
                <w:bCs/>
                <w:color w:val="000000"/>
                <w:w w:val="101"/>
              </w:rPr>
            </w:pP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новны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color w:val="000000"/>
                <w:spacing w:val="17"/>
              </w:rPr>
              <w:t xml:space="preserve"> </w:t>
            </w:r>
            <w:r>
              <w:rPr>
                <w:b/>
                <w:bCs/>
                <w:color w:val="000000"/>
              </w:rPr>
              <w:t>в</w:t>
            </w:r>
            <w:r>
              <w:rPr>
                <w:b/>
                <w:bCs/>
                <w:color w:val="000000"/>
                <w:spacing w:val="-1"/>
              </w:rPr>
              <w:t>и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ы</w:t>
            </w:r>
            <w:r>
              <w:rPr>
                <w:color w:val="000000"/>
                <w:spacing w:val="17"/>
              </w:rPr>
              <w:t xml:space="preserve"> </w:t>
            </w:r>
            <w:r>
              <w:rPr>
                <w:b/>
                <w:bCs/>
                <w:color w:val="000000"/>
              </w:rPr>
              <w:t>т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  <w:spacing w:val="-1"/>
              </w:rPr>
              <w:t>х</w:t>
            </w:r>
            <w:r>
              <w:rPr>
                <w:b/>
                <w:bCs/>
                <w:color w:val="000000"/>
              </w:rPr>
              <w:t>ни</w:t>
            </w:r>
            <w:r>
              <w:rPr>
                <w:b/>
                <w:bCs/>
                <w:color w:val="000000"/>
                <w:spacing w:val="-1"/>
                <w:w w:val="101"/>
              </w:rPr>
              <w:t>ч</w:t>
            </w:r>
            <w:r>
              <w:rPr>
                <w:b/>
                <w:bCs/>
                <w:color w:val="000000"/>
                <w:w w:val="101"/>
              </w:rPr>
              <w:t>ес</w:t>
            </w:r>
            <w:r>
              <w:rPr>
                <w:b/>
                <w:bCs/>
                <w:color w:val="000000"/>
              </w:rPr>
              <w:t>кой</w:t>
            </w:r>
            <w:r>
              <w:rPr>
                <w:color w:val="000000"/>
                <w:spacing w:val="17"/>
              </w:rPr>
              <w:t xml:space="preserve"> </w:t>
            </w:r>
            <w:r>
              <w:rPr>
                <w:b/>
                <w:bCs/>
                <w:color w:val="000000"/>
                <w:spacing w:val="1"/>
              </w:rPr>
              <w:t>и</w:t>
            </w:r>
            <w:r>
              <w:rPr>
                <w:color w:val="000000"/>
                <w:spacing w:val="16"/>
              </w:rPr>
              <w:t xml:space="preserve"> </w:t>
            </w:r>
            <w:r>
              <w:rPr>
                <w:b/>
                <w:bCs/>
                <w:color w:val="000000"/>
              </w:rPr>
              <w:t>т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  <w:spacing w:val="-2"/>
              </w:rPr>
              <w:t>х</w:t>
            </w:r>
            <w:r>
              <w:rPr>
                <w:b/>
                <w:bCs/>
                <w:color w:val="000000"/>
              </w:rPr>
              <w:t>но</w:t>
            </w:r>
            <w:r>
              <w:rPr>
                <w:b/>
                <w:bCs/>
                <w:color w:val="000000"/>
                <w:spacing w:val="1"/>
              </w:rPr>
              <w:t>л</w:t>
            </w:r>
            <w:r>
              <w:rPr>
                <w:b/>
                <w:bCs/>
                <w:color w:val="000000"/>
                <w:spacing w:val="-1"/>
              </w:rPr>
              <w:t>о</w:t>
            </w:r>
            <w:r>
              <w:rPr>
                <w:b/>
                <w:bCs/>
                <w:color w:val="000000"/>
              </w:rPr>
              <w:t>ги</w:t>
            </w:r>
            <w:r>
              <w:rPr>
                <w:b/>
                <w:bCs/>
                <w:color w:val="000000"/>
                <w:w w:val="101"/>
              </w:rPr>
              <w:t>чес</w:t>
            </w:r>
            <w:r>
              <w:rPr>
                <w:b/>
                <w:bCs/>
                <w:color w:val="000000"/>
              </w:rPr>
              <w:t>к</w:t>
            </w:r>
            <w:r>
              <w:rPr>
                <w:b/>
                <w:bCs/>
                <w:color w:val="000000"/>
                <w:spacing w:val="-2"/>
              </w:rPr>
              <w:t>о</w:t>
            </w:r>
            <w:r>
              <w:rPr>
                <w:b/>
                <w:bCs/>
                <w:color w:val="000000"/>
              </w:rPr>
              <w:t>й</w:t>
            </w:r>
            <w:r>
              <w:rPr>
                <w:color w:val="000000"/>
                <w:spacing w:val="16"/>
              </w:rPr>
              <w:t xml:space="preserve"> </w:t>
            </w:r>
            <w:r>
              <w:rPr>
                <w:b/>
                <w:bCs/>
                <w:color w:val="000000"/>
                <w:spacing w:val="1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окум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</w:rPr>
              <w:t>нта</w:t>
            </w:r>
            <w:r>
              <w:rPr>
                <w:b/>
                <w:bCs/>
                <w:color w:val="000000"/>
                <w:spacing w:val="-1"/>
              </w:rPr>
              <w:t>ц</w:t>
            </w:r>
            <w:r>
              <w:rPr>
                <w:b/>
                <w:bCs/>
                <w:color w:val="000000"/>
              </w:rPr>
              <w:t>ии.</w:t>
            </w:r>
            <w:r>
              <w:rPr>
                <w:color w:val="000000"/>
                <w:spacing w:val="21"/>
              </w:rPr>
              <w:t xml:space="preserve"> </w:t>
            </w:r>
            <w:r>
              <w:rPr>
                <w:color w:val="000000"/>
                <w:w w:val="101"/>
              </w:rPr>
              <w:t>В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ды</w:t>
            </w:r>
            <w:r>
              <w:rPr>
                <w:color w:val="000000"/>
                <w:spacing w:val="11"/>
              </w:rPr>
              <w:t xml:space="preserve"> 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хни</w:t>
            </w:r>
            <w:r>
              <w:rPr>
                <w:color w:val="000000"/>
                <w:w w:val="101"/>
              </w:rPr>
              <w:t>ческ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й и</w:t>
            </w:r>
            <w:r>
              <w:rPr>
                <w:color w:val="000000"/>
                <w:spacing w:val="52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хнол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ги</w:t>
            </w:r>
            <w:r>
              <w:rPr>
                <w:color w:val="000000"/>
                <w:spacing w:val="-1"/>
                <w:w w:val="101"/>
              </w:rPr>
              <w:t>ч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ой</w:t>
            </w:r>
            <w:r>
              <w:rPr>
                <w:color w:val="000000"/>
                <w:spacing w:val="50"/>
              </w:rPr>
              <w:t xml:space="preserve">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нт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и,</w:t>
            </w:r>
            <w:r>
              <w:rPr>
                <w:color w:val="000000"/>
                <w:spacing w:val="52"/>
              </w:rPr>
              <w:t xml:space="preserve"> </w:t>
            </w:r>
            <w:r w:rsidRPr="00B72FFF">
              <w:rPr>
                <w:color w:val="000000"/>
                <w:w w:val="101"/>
              </w:rPr>
              <w:t>С</w:t>
            </w:r>
            <w:r w:rsidRPr="00B72FFF">
              <w:rPr>
                <w:color w:val="000000"/>
              </w:rPr>
              <w:t>т</w:t>
            </w:r>
            <w:r w:rsidRPr="00B72FFF">
              <w:rPr>
                <w:color w:val="000000"/>
                <w:w w:val="101"/>
              </w:rPr>
              <w:t>а</w:t>
            </w:r>
            <w:r w:rsidRPr="00B72FFF">
              <w:rPr>
                <w:color w:val="000000"/>
              </w:rPr>
              <w:t>н</w:t>
            </w:r>
            <w:r w:rsidRPr="00B72FFF">
              <w:rPr>
                <w:color w:val="000000"/>
                <w:spacing w:val="-3"/>
                <w:w w:val="101"/>
              </w:rPr>
              <w:t>д</w:t>
            </w:r>
            <w:r w:rsidRPr="00B72FFF">
              <w:rPr>
                <w:color w:val="000000"/>
                <w:w w:val="101"/>
              </w:rPr>
              <w:t>а</w:t>
            </w:r>
            <w:r w:rsidRPr="00B72FFF">
              <w:rPr>
                <w:color w:val="000000"/>
              </w:rPr>
              <w:t>рт</w:t>
            </w:r>
            <w:r w:rsidRPr="00B72FFF">
              <w:rPr>
                <w:color w:val="000000"/>
                <w:w w:val="101"/>
              </w:rPr>
              <w:t>ы</w:t>
            </w:r>
            <w:r w:rsidRPr="00B72FFF">
              <w:rPr>
                <w:color w:val="000000"/>
                <w:spacing w:val="50"/>
              </w:rPr>
              <w:t xml:space="preserve"> </w:t>
            </w:r>
            <w:r w:rsidRPr="00B72FFF">
              <w:rPr>
                <w:color w:val="000000"/>
              </w:rPr>
              <w:t>о</w:t>
            </w:r>
            <w:r w:rsidRPr="00B72FFF">
              <w:rPr>
                <w:color w:val="000000"/>
                <w:spacing w:val="-1"/>
                <w:w w:val="101"/>
              </w:rPr>
              <w:t>ф</w:t>
            </w:r>
            <w:r w:rsidRPr="00B72FFF">
              <w:rPr>
                <w:color w:val="000000"/>
              </w:rPr>
              <w:t>ор</w:t>
            </w:r>
            <w:r w:rsidRPr="00B72FFF">
              <w:rPr>
                <w:color w:val="000000"/>
                <w:w w:val="101"/>
              </w:rPr>
              <w:t>м</w:t>
            </w:r>
            <w:r w:rsidRPr="00B72FFF">
              <w:rPr>
                <w:color w:val="000000"/>
              </w:rPr>
              <w:t>л</w:t>
            </w:r>
            <w:r w:rsidRPr="00B72FFF">
              <w:rPr>
                <w:color w:val="000000"/>
                <w:w w:val="101"/>
              </w:rPr>
              <w:t>е</w:t>
            </w:r>
            <w:r w:rsidRPr="00B72FFF">
              <w:rPr>
                <w:color w:val="000000"/>
              </w:rPr>
              <w:t>н</w:t>
            </w:r>
            <w:r w:rsidRPr="00B72FFF">
              <w:rPr>
                <w:color w:val="000000"/>
                <w:spacing w:val="-1"/>
              </w:rPr>
              <w:t>и</w:t>
            </w:r>
            <w:r w:rsidRPr="00B72FFF">
              <w:rPr>
                <w:color w:val="000000"/>
                <w:w w:val="101"/>
              </w:rPr>
              <w:t>я</w:t>
            </w:r>
            <w:r w:rsidRPr="00B72FFF">
              <w:rPr>
                <w:color w:val="000000"/>
                <w:spacing w:val="51"/>
              </w:rPr>
              <w:t xml:space="preserve"> </w:t>
            </w:r>
            <w:r w:rsidRPr="00B72FFF">
              <w:rPr>
                <w:color w:val="000000"/>
                <w:spacing w:val="-1"/>
                <w:w w:val="101"/>
              </w:rPr>
              <w:t>д</w:t>
            </w:r>
            <w:r w:rsidRPr="00B72FFF">
              <w:rPr>
                <w:color w:val="000000"/>
              </w:rPr>
              <w:t>о</w:t>
            </w:r>
            <w:r w:rsidRPr="00B72FFF">
              <w:rPr>
                <w:color w:val="000000"/>
                <w:w w:val="101"/>
              </w:rPr>
              <w:t>к</w:t>
            </w:r>
            <w:r w:rsidRPr="00B72FFF">
              <w:rPr>
                <w:color w:val="000000"/>
                <w:spacing w:val="-2"/>
              </w:rPr>
              <w:t>у</w:t>
            </w:r>
            <w:r w:rsidRPr="00B72FFF">
              <w:rPr>
                <w:color w:val="000000"/>
                <w:w w:val="101"/>
              </w:rPr>
              <w:t>ме</w:t>
            </w:r>
            <w:r w:rsidRPr="00B72FFF">
              <w:rPr>
                <w:color w:val="000000"/>
                <w:spacing w:val="-1"/>
              </w:rPr>
              <w:t>н</w:t>
            </w:r>
            <w:r w:rsidRPr="00B72FFF">
              <w:rPr>
                <w:color w:val="000000"/>
              </w:rPr>
              <w:t>то</w:t>
            </w:r>
            <w:r w:rsidRPr="00B72FFF">
              <w:rPr>
                <w:color w:val="000000"/>
                <w:spacing w:val="-1"/>
              </w:rPr>
              <w:t>в</w:t>
            </w:r>
            <w:r>
              <w:rPr>
                <w:color w:val="000000"/>
                <w:spacing w:val="-1"/>
              </w:rPr>
              <w:t>, 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гл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  <w:w w:val="101"/>
              </w:rPr>
              <w:t>м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нто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, прото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олов по и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  <w:spacing w:val="-3"/>
              </w:rPr>
              <w:t>ц</w:t>
            </w:r>
            <w:r>
              <w:rPr>
                <w:color w:val="000000"/>
              </w:rPr>
              <w:t>ионн</w:t>
            </w:r>
            <w:r>
              <w:rPr>
                <w:color w:val="000000"/>
                <w:w w:val="101"/>
              </w:rPr>
              <w:t>ым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spacing w:val="-3"/>
                <w:w w:val="101"/>
              </w:rPr>
              <w:t>м</w:t>
            </w:r>
            <w:r>
              <w:rPr>
                <w:color w:val="000000"/>
                <w:w w:val="101"/>
              </w:rPr>
              <w:t>ам.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6758" w:rsidRDefault="002F6758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2F6758" w:rsidRDefault="002F6758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2F6758" w:rsidRPr="004C077B" w:rsidTr="00760DCC">
        <w:trPr>
          <w:trHeight w:val="20"/>
        </w:trPr>
        <w:tc>
          <w:tcPr>
            <w:tcW w:w="2247" w:type="dxa"/>
            <w:vMerge/>
          </w:tcPr>
          <w:p w:rsidR="002F6758" w:rsidRPr="00A432FB" w:rsidRDefault="002F6758" w:rsidP="00291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0194" w:type="dxa"/>
            <w:gridSpan w:val="4"/>
            <w:shd w:val="clear" w:color="auto" w:fill="FBD4B4" w:themeFill="accent6" w:themeFillTint="66"/>
            <w:vAlign w:val="bottom"/>
          </w:tcPr>
          <w:p w:rsidR="002F6758" w:rsidRDefault="002F6758" w:rsidP="002914EC">
            <w:pPr>
              <w:ind w:left="10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Практическое занятие № 6</w:t>
            </w:r>
            <w:r w:rsidRPr="00CA7CF6">
              <w:rPr>
                <w:color w:val="000000"/>
              </w:rPr>
              <w:t xml:space="preserve"> </w:t>
            </w:r>
          </w:p>
          <w:p w:rsidR="002F6758" w:rsidRPr="00CA7CF6" w:rsidRDefault="002F6758" w:rsidP="002914EC">
            <w:pPr>
              <w:ind w:left="100"/>
              <w:rPr>
                <w:color w:val="000000"/>
                <w:sz w:val="22"/>
                <w:szCs w:val="22"/>
              </w:rPr>
            </w:pPr>
            <w:r w:rsidRPr="00CA7CF6">
              <w:rPr>
                <w:color w:val="000000"/>
              </w:rPr>
              <w:t>Конструкция, под</w:t>
            </w:r>
            <w:r>
              <w:rPr>
                <w:color w:val="000000"/>
              </w:rPr>
              <w:t>ключение и инсталляция</w:t>
            </w:r>
            <w:r w:rsidRPr="00CA7CF6">
              <w:rPr>
                <w:color w:val="000000"/>
              </w:rPr>
              <w:t xml:space="preserve"> принтера.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2F6758" w:rsidRDefault="002F6758" w:rsidP="00291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2F6758" w:rsidRDefault="002F6758" w:rsidP="00291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2F6758" w:rsidRPr="004C077B" w:rsidTr="00760DCC">
        <w:trPr>
          <w:trHeight w:val="20"/>
        </w:trPr>
        <w:tc>
          <w:tcPr>
            <w:tcW w:w="2247" w:type="dxa"/>
            <w:vMerge/>
          </w:tcPr>
          <w:p w:rsidR="002F6758" w:rsidRPr="00A432FB" w:rsidRDefault="002F6758" w:rsidP="00291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0194" w:type="dxa"/>
            <w:gridSpan w:val="4"/>
            <w:shd w:val="clear" w:color="auto" w:fill="FBD4B4" w:themeFill="accent6" w:themeFillTint="66"/>
            <w:vAlign w:val="bottom"/>
          </w:tcPr>
          <w:p w:rsidR="002F6758" w:rsidRDefault="002F6758" w:rsidP="002914EC">
            <w:pPr>
              <w:ind w:left="10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Практическое занятие № 7</w:t>
            </w:r>
          </w:p>
          <w:p w:rsidR="002F6758" w:rsidRPr="00CA7CF6" w:rsidRDefault="002F6758" w:rsidP="002914EC">
            <w:pPr>
              <w:ind w:left="100"/>
              <w:rPr>
                <w:color w:val="000000"/>
                <w:sz w:val="22"/>
                <w:szCs w:val="22"/>
              </w:rPr>
            </w:pPr>
            <w:r w:rsidRPr="00CA7CF6">
              <w:rPr>
                <w:color w:val="000000"/>
              </w:rPr>
              <w:t>Конструкция, подключение и инсталляция сканера</w:t>
            </w:r>
            <w:r>
              <w:rPr>
                <w:color w:val="000000"/>
              </w:rPr>
              <w:t>.</w:t>
            </w:r>
            <w:r w:rsidRPr="00CA7CF6">
              <w:rPr>
                <w:color w:val="000000"/>
              </w:rPr>
              <w:t xml:space="preserve"> 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2F6758" w:rsidRDefault="002F6758" w:rsidP="00291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2F6758" w:rsidRDefault="002F6758" w:rsidP="00291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2F6758" w:rsidRPr="004C077B" w:rsidTr="0015744E">
        <w:trPr>
          <w:trHeight w:val="20"/>
        </w:trPr>
        <w:tc>
          <w:tcPr>
            <w:tcW w:w="2247" w:type="dxa"/>
            <w:shd w:val="clear" w:color="auto" w:fill="auto"/>
            <w:vAlign w:val="center"/>
          </w:tcPr>
          <w:p w:rsidR="002F6758" w:rsidRPr="00CA7CF6" w:rsidRDefault="002F6758" w:rsidP="002914EC">
            <w:pPr>
              <w:ind w:left="120"/>
              <w:jc w:val="center"/>
              <w:rPr>
                <w:color w:val="000000"/>
                <w:sz w:val="22"/>
                <w:szCs w:val="22"/>
              </w:rPr>
            </w:pPr>
            <w:r w:rsidRPr="00CA7CF6">
              <w:rPr>
                <w:b/>
                <w:bCs/>
                <w:color w:val="000000"/>
              </w:rPr>
              <w:t>Тема 3.4</w:t>
            </w:r>
            <w:r w:rsidRPr="00CA7CF6">
              <w:rPr>
                <w:color w:val="000000"/>
              </w:rPr>
              <w:t xml:space="preserve"> Клавиатура. Мышь.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2F6758" w:rsidRPr="002914EC" w:rsidRDefault="002F6758" w:rsidP="002914EC">
            <w:pPr>
              <w:rPr>
                <w:bCs/>
                <w:szCs w:val="22"/>
              </w:rPr>
            </w:pPr>
            <w:r w:rsidRPr="002914EC">
              <w:rPr>
                <w:bCs/>
                <w:szCs w:val="22"/>
              </w:rPr>
              <w:t>1</w:t>
            </w:r>
          </w:p>
        </w:tc>
        <w:tc>
          <w:tcPr>
            <w:tcW w:w="9469" w:type="dxa"/>
            <w:gridSpan w:val="3"/>
            <w:shd w:val="clear" w:color="auto" w:fill="auto"/>
            <w:vAlign w:val="center"/>
          </w:tcPr>
          <w:p w:rsidR="002F6758" w:rsidRPr="002914EC" w:rsidRDefault="002F6758" w:rsidP="002914EC">
            <w:pPr>
              <w:rPr>
                <w:bCs/>
                <w:szCs w:val="22"/>
              </w:rPr>
            </w:pPr>
            <w:r w:rsidRPr="002914EC">
              <w:rPr>
                <w:b/>
                <w:color w:val="000000"/>
              </w:rPr>
              <w:t>Клавиатура. Мышь</w:t>
            </w:r>
            <w:r w:rsidRPr="00CA7CF6">
              <w:rPr>
                <w:color w:val="000000"/>
              </w:rPr>
              <w:t>. Устройство, принцип действия, подключение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6758" w:rsidRPr="002914EC" w:rsidRDefault="002F6758" w:rsidP="00291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2 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2F6758" w:rsidRDefault="002F6758" w:rsidP="00291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2F6758" w:rsidRPr="004C077B" w:rsidTr="0015744E">
        <w:trPr>
          <w:trHeight w:val="20"/>
        </w:trPr>
        <w:tc>
          <w:tcPr>
            <w:tcW w:w="2247" w:type="dxa"/>
            <w:shd w:val="clear" w:color="auto" w:fill="auto"/>
            <w:vAlign w:val="bottom"/>
          </w:tcPr>
          <w:p w:rsidR="002F6758" w:rsidRPr="00CA7CF6" w:rsidRDefault="002F6758" w:rsidP="002914EC">
            <w:pPr>
              <w:ind w:left="120"/>
              <w:rPr>
                <w:color w:val="000000"/>
                <w:sz w:val="22"/>
                <w:szCs w:val="22"/>
              </w:rPr>
            </w:pPr>
            <w:r w:rsidRPr="00CA7CF6">
              <w:rPr>
                <w:b/>
                <w:bCs/>
                <w:color w:val="000000"/>
              </w:rPr>
              <w:t>Тема 3.5</w:t>
            </w:r>
            <w:r w:rsidRPr="00CA7CF6">
              <w:rPr>
                <w:color w:val="000000"/>
              </w:rPr>
              <w:t xml:space="preserve"> Нестандартные периферий</w:t>
            </w:r>
            <w:r w:rsidRPr="00CA7CF6">
              <w:rPr>
                <w:color w:val="000000"/>
                <w:sz w:val="22"/>
                <w:szCs w:val="22"/>
              </w:rPr>
              <w:t>ные устройства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2F6758" w:rsidRPr="002914EC" w:rsidRDefault="002F6758" w:rsidP="002914EC">
            <w:pPr>
              <w:rPr>
                <w:bCs/>
                <w:szCs w:val="22"/>
              </w:rPr>
            </w:pPr>
            <w:r w:rsidRPr="002914EC">
              <w:rPr>
                <w:bCs/>
                <w:szCs w:val="22"/>
              </w:rPr>
              <w:t>1</w:t>
            </w:r>
          </w:p>
        </w:tc>
        <w:tc>
          <w:tcPr>
            <w:tcW w:w="9469" w:type="dxa"/>
            <w:gridSpan w:val="3"/>
            <w:shd w:val="clear" w:color="auto" w:fill="auto"/>
            <w:vAlign w:val="center"/>
          </w:tcPr>
          <w:p w:rsidR="002F6758" w:rsidRPr="002914EC" w:rsidRDefault="002F6758" w:rsidP="002914EC">
            <w:pPr>
              <w:rPr>
                <w:bCs/>
                <w:szCs w:val="22"/>
              </w:rPr>
            </w:pPr>
            <w:r w:rsidRPr="002914EC">
              <w:rPr>
                <w:b/>
                <w:color w:val="000000"/>
              </w:rPr>
              <w:t>Нестандартные периферийные устройства</w:t>
            </w:r>
            <w:r w:rsidRPr="00CA7CF6">
              <w:rPr>
                <w:color w:val="000000"/>
              </w:rPr>
              <w:t>: манипуляторы (джойстик, трекбол), дигитайзер, мони</w:t>
            </w:r>
            <w:r>
              <w:rPr>
                <w:color w:val="000000"/>
              </w:rPr>
              <w:t>торы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6758" w:rsidRPr="002914EC" w:rsidRDefault="002F6758" w:rsidP="00291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2F6758" w:rsidRDefault="002F6758" w:rsidP="00291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2F6758" w:rsidRPr="004C077B" w:rsidTr="003F294F">
        <w:trPr>
          <w:trHeight w:val="20"/>
        </w:trPr>
        <w:tc>
          <w:tcPr>
            <w:tcW w:w="12441" w:type="dxa"/>
            <w:gridSpan w:val="5"/>
          </w:tcPr>
          <w:p w:rsidR="002F6758" w:rsidRPr="00330191" w:rsidRDefault="002F6758" w:rsidP="003744F5">
            <w:pPr>
              <w:spacing w:line="320" w:lineRule="exact"/>
              <w:ind w:left="107"/>
              <w:jc w:val="right"/>
              <w:rPr>
                <w:b/>
                <w:color w:val="000000"/>
              </w:rPr>
            </w:pPr>
            <w:r w:rsidRPr="00330191">
              <w:rPr>
                <w:b/>
                <w:color w:val="000000"/>
              </w:rPr>
              <w:t xml:space="preserve">Итоговая аттестация в виде </w:t>
            </w:r>
            <w:r w:rsidRPr="0002490E">
              <w:rPr>
                <w:b/>
                <w:iCs/>
                <w:color w:val="FF0000"/>
              </w:rPr>
              <w:t>З</w:t>
            </w:r>
            <w:r w:rsidRPr="0002490E">
              <w:rPr>
                <w:b/>
                <w:color w:val="FF0000"/>
              </w:rPr>
              <w:t>ачета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6758" w:rsidRPr="000D0D20" w:rsidRDefault="002F6758" w:rsidP="003744F5">
            <w:pPr>
              <w:jc w:val="center"/>
              <w:rPr>
                <w:b/>
                <w:i/>
                <w:sz w:val="22"/>
                <w:szCs w:val="22"/>
              </w:rPr>
            </w:pPr>
            <w:r w:rsidRPr="000D0D20">
              <w:rPr>
                <w:b/>
                <w:i/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1984" w:type="dxa"/>
            <w:vMerge/>
            <w:shd w:val="clear" w:color="auto" w:fill="FFFFFF" w:themeFill="background1"/>
          </w:tcPr>
          <w:p w:rsidR="002F6758" w:rsidRPr="00175D2D" w:rsidRDefault="002F6758" w:rsidP="003744F5">
            <w:pPr>
              <w:jc w:val="center"/>
            </w:pPr>
          </w:p>
        </w:tc>
      </w:tr>
      <w:tr w:rsidR="002F6758" w:rsidRPr="004C077B" w:rsidTr="003F294F">
        <w:trPr>
          <w:trHeight w:val="20"/>
        </w:trPr>
        <w:tc>
          <w:tcPr>
            <w:tcW w:w="12441" w:type="dxa"/>
            <w:gridSpan w:val="5"/>
          </w:tcPr>
          <w:p w:rsidR="002F6758" w:rsidRPr="00A432FB" w:rsidRDefault="002F6758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072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за курс из них: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6758" w:rsidRPr="00A432FB" w:rsidRDefault="002F6758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C0C0C0"/>
          </w:tcPr>
          <w:p w:rsidR="002F6758" w:rsidRPr="004C077B" w:rsidRDefault="002F6758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6758" w:rsidRPr="004C077B" w:rsidTr="002079C4">
        <w:trPr>
          <w:trHeight w:val="20"/>
        </w:trPr>
        <w:tc>
          <w:tcPr>
            <w:tcW w:w="12441" w:type="dxa"/>
            <w:gridSpan w:val="5"/>
            <w:vAlign w:val="center"/>
          </w:tcPr>
          <w:p w:rsidR="002F6758" w:rsidRPr="00941E47" w:rsidRDefault="002F6758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356"/>
              <w:rPr>
                <w:bCs/>
                <w:sz w:val="22"/>
                <w:szCs w:val="22"/>
              </w:rPr>
            </w:pPr>
            <w:r w:rsidRPr="00941E47"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6758" w:rsidRPr="00261AE2" w:rsidRDefault="002F6758" w:rsidP="00024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20</w:t>
            </w:r>
          </w:p>
        </w:tc>
        <w:tc>
          <w:tcPr>
            <w:tcW w:w="1984" w:type="dxa"/>
            <w:vMerge/>
            <w:shd w:val="clear" w:color="auto" w:fill="C0C0C0"/>
          </w:tcPr>
          <w:p w:rsidR="002F6758" w:rsidRPr="004C077B" w:rsidRDefault="002F6758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6758" w:rsidRPr="004C077B" w:rsidTr="002079C4">
        <w:trPr>
          <w:trHeight w:val="20"/>
        </w:trPr>
        <w:tc>
          <w:tcPr>
            <w:tcW w:w="12441" w:type="dxa"/>
            <w:gridSpan w:val="5"/>
            <w:vAlign w:val="center"/>
          </w:tcPr>
          <w:p w:rsidR="002F6758" w:rsidRPr="00941E47" w:rsidRDefault="002F6758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356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Практические</w:t>
            </w:r>
            <w:r w:rsidRPr="00941E47">
              <w:rPr>
                <w:bCs/>
                <w:sz w:val="22"/>
                <w:szCs w:val="22"/>
              </w:rPr>
              <w:t xml:space="preserve"> работы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6758" w:rsidRPr="00261AE2" w:rsidRDefault="002F6758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14</w:t>
            </w:r>
          </w:p>
        </w:tc>
        <w:tc>
          <w:tcPr>
            <w:tcW w:w="1984" w:type="dxa"/>
            <w:vMerge/>
            <w:shd w:val="clear" w:color="auto" w:fill="C0C0C0"/>
          </w:tcPr>
          <w:p w:rsidR="002F6758" w:rsidRPr="004C077B" w:rsidRDefault="002F6758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6758" w:rsidRPr="004C077B" w:rsidTr="002079C4">
        <w:trPr>
          <w:trHeight w:val="20"/>
        </w:trPr>
        <w:tc>
          <w:tcPr>
            <w:tcW w:w="12441" w:type="dxa"/>
            <w:gridSpan w:val="5"/>
          </w:tcPr>
          <w:p w:rsidR="002F6758" w:rsidRPr="00A432FB" w:rsidRDefault="002F6758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A432FB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6758" w:rsidRPr="00A432FB" w:rsidRDefault="002F6758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36</w:t>
            </w:r>
          </w:p>
        </w:tc>
        <w:tc>
          <w:tcPr>
            <w:tcW w:w="1984" w:type="dxa"/>
            <w:vMerge/>
            <w:shd w:val="clear" w:color="auto" w:fill="C0C0C0"/>
          </w:tcPr>
          <w:p w:rsidR="002F6758" w:rsidRPr="004C077B" w:rsidRDefault="002F6758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9C3860" w:rsidRDefault="009C3860" w:rsidP="00C95AA8">
      <w:pPr>
        <w:rPr>
          <w:sz w:val="28"/>
        </w:rPr>
        <w:sectPr w:rsidR="009C3860" w:rsidSect="00C4247C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9C3860" w:rsidRPr="009C3860" w:rsidRDefault="009C3860" w:rsidP="009C3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C3860">
        <w:rPr>
          <w:b/>
          <w:sz w:val="28"/>
          <w:szCs w:val="28"/>
        </w:rPr>
        <w:lastRenderedPageBreak/>
        <w:t>3. УСЛОВИЯ РЕАЛИЗАЦИИ УЧЕБНОЙ ДИСЦИПЛИНЫ</w:t>
      </w:r>
    </w:p>
    <w:p w:rsidR="009C3860" w:rsidRDefault="009C3860" w:rsidP="009C3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C3860" w:rsidRPr="000557B2" w:rsidRDefault="009C3860" w:rsidP="0036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0557B2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2914EC" w:rsidRDefault="009C3860" w:rsidP="002F46E0">
      <w:pPr>
        <w:widowControl w:val="0"/>
        <w:autoSpaceDE w:val="0"/>
        <w:autoSpaceDN w:val="0"/>
        <w:adjustRightInd w:val="0"/>
        <w:ind w:left="119" w:right="-20"/>
        <w:rPr>
          <w:sz w:val="28"/>
          <w:szCs w:val="28"/>
        </w:rPr>
      </w:pPr>
      <w:r w:rsidRPr="000557B2">
        <w:rPr>
          <w:sz w:val="28"/>
          <w:szCs w:val="28"/>
        </w:rPr>
        <w:t xml:space="preserve">Реализация учебной дисциплины требует наличия </w:t>
      </w:r>
      <w:r w:rsidR="002914EC">
        <w:rPr>
          <w:sz w:val="28"/>
          <w:szCs w:val="28"/>
        </w:rPr>
        <w:t>л</w:t>
      </w:r>
      <w:r w:rsidR="002914EC" w:rsidRPr="002914EC">
        <w:rPr>
          <w:sz w:val="28"/>
          <w:szCs w:val="28"/>
        </w:rPr>
        <w:t>аборатори</w:t>
      </w:r>
      <w:r w:rsidR="002914EC">
        <w:rPr>
          <w:sz w:val="28"/>
          <w:szCs w:val="28"/>
        </w:rPr>
        <w:t>и</w:t>
      </w:r>
      <w:r w:rsidR="002914EC" w:rsidRPr="002914EC">
        <w:rPr>
          <w:sz w:val="28"/>
          <w:szCs w:val="28"/>
        </w:rPr>
        <w:t xml:space="preserve"> "Вычислительной техники, архитектуры персонального компьютера и периферийных устройств"</w:t>
      </w:r>
    </w:p>
    <w:p w:rsidR="009C3860" w:rsidRPr="000557B2" w:rsidRDefault="009C3860" w:rsidP="002F46E0">
      <w:pPr>
        <w:widowControl w:val="0"/>
        <w:autoSpaceDE w:val="0"/>
        <w:autoSpaceDN w:val="0"/>
        <w:adjustRightInd w:val="0"/>
        <w:ind w:left="119" w:right="-20"/>
        <w:rPr>
          <w:b/>
          <w:sz w:val="28"/>
          <w:szCs w:val="28"/>
        </w:rPr>
      </w:pPr>
      <w:r w:rsidRPr="000557B2">
        <w:rPr>
          <w:b/>
          <w:sz w:val="28"/>
          <w:szCs w:val="28"/>
        </w:rPr>
        <w:t>Оборудование учебного кабинета:</w:t>
      </w:r>
    </w:p>
    <w:p w:rsidR="002F6758" w:rsidRPr="002F6758" w:rsidRDefault="002F6758" w:rsidP="002F6758">
      <w:pPr>
        <w:pStyle w:val="a6"/>
        <w:numPr>
          <w:ilvl w:val="0"/>
          <w:numId w:val="39"/>
        </w:numPr>
        <w:tabs>
          <w:tab w:val="left" w:pos="1095"/>
        </w:tabs>
        <w:rPr>
          <w:bCs/>
          <w:sz w:val="28"/>
          <w:szCs w:val="28"/>
        </w:rPr>
      </w:pPr>
      <w:r w:rsidRPr="002F6758">
        <w:rPr>
          <w:bCs/>
          <w:sz w:val="28"/>
          <w:szCs w:val="28"/>
        </w:rPr>
        <w:t>Автоматизированные рабочие места на 15 обучающихся;</w:t>
      </w:r>
    </w:p>
    <w:p w:rsidR="002F6758" w:rsidRPr="002F6758" w:rsidRDefault="002F6758" w:rsidP="002F6758">
      <w:pPr>
        <w:pStyle w:val="a6"/>
        <w:numPr>
          <w:ilvl w:val="0"/>
          <w:numId w:val="39"/>
        </w:numPr>
        <w:tabs>
          <w:tab w:val="left" w:pos="1095"/>
        </w:tabs>
        <w:rPr>
          <w:bCs/>
          <w:sz w:val="28"/>
          <w:szCs w:val="28"/>
        </w:rPr>
      </w:pPr>
      <w:r w:rsidRPr="002F6758">
        <w:rPr>
          <w:bCs/>
          <w:sz w:val="28"/>
          <w:szCs w:val="28"/>
        </w:rPr>
        <w:t>Автоматизированное рабочее место преподавателя;</w:t>
      </w:r>
    </w:p>
    <w:p w:rsidR="002F6758" w:rsidRPr="002F6758" w:rsidRDefault="002F6758" w:rsidP="002F6758">
      <w:pPr>
        <w:pStyle w:val="a6"/>
        <w:numPr>
          <w:ilvl w:val="0"/>
          <w:numId w:val="39"/>
        </w:numPr>
        <w:tabs>
          <w:tab w:val="left" w:pos="1095"/>
        </w:tabs>
        <w:rPr>
          <w:bCs/>
          <w:sz w:val="28"/>
          <w:szCs w:val="28"/>
        </w:rPr>
      </w:pPr>
      <w:r w:rsidRPr="002F6758">
        <w:rPr>
          <w:bCs/>
          <w:sz w:val="28"/>
          <w:szCs w:val="28"/>
        </w:rPr>
        <w:t>12 комплектов компьютерных комплектующих для произведения сборки, разборки и сервисного обслуживания ПК и оргтехники;</w:t>
      </w:r>
    </w:p>
    <w:p w:rsidR="002F6758" w:rsidRPr="002F6758" w:rsidRDefault="002F6758" w:rsidP="002F6758">
      <w:pPr>
        <w:pStyle w:val="a6"/>
        <w:numPr>
          <w:ilvl w:val="0"/>
          <w:numId w:val="39"/>
        </w:numPr>
        <w:tabs>
          <w:tab w:val="left" w:pos="1095"/>
        </w:tabs>
        <w:rPr>
          <w:bCs/>
          <w:sz w:val="28"/>
          <w:szCs w:val="28"/>
        </w:rPr>
      </w:pPr>
      <w:r w:rsidRPr="002F6758">
        <w:rPr>
          <w:bCs/>
          <w:sz w:val="28"/>
          <w:szCs w:val="28"/>
        </w:rPr>
        <w:t>Специализированная мебель для сервисного обслуживания ПК с заземлением и защитой от статического напряжения;</w:t>
      </w:r>
    </w:p>
    <w:p w:rsidR="009C3860" w:rsidRPr="002F6758" w:rsidRDefault="009C3860" w:rsidP="002F6758">
      <w:pPr>
        <w:pStyle w:val="a6"/>
        <w:numPr>
          <w:ilvl w:val="0"/>
          <w:numId w:val="39"/>
        </w:numPr>
        <w:tabs>
          <w:tab w:val="left" w:pos="1095"/>
        </w:tabs>
        <w:rPr>
          <w:b/>
          <w:sz w:val="28"/>
          <w:szCs w:val="28"/>
        </w:rPr>
      </w:pPr>
      <w:r w:rsidRPr="002F6758">
        <w:rPr>
          <w:b/>
          <w:sz w:val="28"/>
          <w:szCs w:val="28"/>
        </w:rPr>
        <w:t>Технические средства обучения: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>мультимедийный проектор;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 xml:space="preserve">проекционный экран; 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 xml:space="preserve">принтер </w:t>
      </w:r>
      <w:r w:rsidR="00B1457D">
        <w:rPr>
          <w:bCs/>
          <w:sz w:val="28"/>
          <w:szCs w:val="28"/>
        </w:rPr>
        <w:t>черно-белый</w:t>
      </w:r>
      <w:r w:rsidRPr="000557B2">
        <w:rPr>
          <w:bCs/>
          <w:sz w:val="28"/>
          <w:szCs w:val="28"/>
        </w:rPr>
        <w:t xml:space="preserve"> лазерный; </w:t>
      </w:r>
    </w:p>
    <w:p w:rsidR="002F6758" w:rsidRDefault="009C3860" w:rsidP="0036661D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 xml:space="preserve">принтер </w:t>
      </w:r>
      <w:r w:rsidR="0036661D">
        <w:rPr>
          <w:bCs/>
          <w:sz w:val="28"/>
          <w:szCs w:val="28"/>
        </w:rPr>
        <w:t xml:space="preserve">цветной </w:t>
      </w:r>
      <w:r w:rsidRPr="000557B2">
        <w:rPr>
          <w:bCs/>
          <w:sz w:val="28"/>
          <w:szCs w:val="28"/>
        </w:rPr>
        <w:t>струйный;</w:t>
      </w:r>
    </w:p>
    <w:p w:rsidR="002F6758" w:rsidRPr="002F6758" w:rsidRDefault="002F6758" w:rsidP="0036661D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2F6758">
        <w:rPr>
          <w:bCs/>
          <w:sz w:val="28"/>
          <w:szCs w:val="28"/>
        </w:rPr>
        <w:t>Программное обеспечение общего и профессионального назначения</w:t>
      </w:r>
    </w:p>
    <w:p w:rsidR="002F6758" w:rsidRDefault="002F6758" w:rsidP="0036661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9C3860" w:rsidRPr="000557B2" w:rsidRDefault="009C3860" w:rsidP="0036661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0557B2">
        <w:rPr>
          <w:b/>
          <w:sz w:val="28"/>
          <w:szCs w:val="28"/>
        </w:rPr>
        <w:t xml:space="preserve">3.2. </w:t>
      </w:r>
      <w:r w:rsidRPr="000557B2">
        <w:rPr>
          <w:b/>
          <w:bCs/>
          <w:sz w:val="28"/>
          <w:szCs w:val="28"/>
        </w:rPr>
        <w:t xml:space="preserve">Действующая нормативно-техническая и технологическая документация: 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>правила техники безопасности и производственной санитарии;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>инструкции по эксплуатации компьютерной техники.</w:t>
      </w:r>
    </w:p>
    <w:p w:rsidR="00005A4F" w:rsidRDefault="00005A4F" w:rsidP="007B68D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7B68D1" w:rsidRPr="007B68D1" w:rsidRDefault="007B68D1" w:rsidP="00005A4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3.3. </w:t>
      </w:r>
      <w:r w:rsidRPr="007B68D1">
        <w:rPr>
          <w:b/>
          <w:bCs/>
          <w:sz w:val="28"/>
          <w:szCs w:val="28"/>
        </w:rPr>
        <w:t>Информационное обеспечение обучения</w:t>
      </w:r>
    </w:p>
    <w:p w:rsidR="007B68D1" w:rsidRDefault="007B68D1" w:rsidP="002F46E0">
      <w:pPr>
        <w:jc w:val="both"/>
        <w:rPr>
          <w:b/>
          <w:bCs/>
          <w:sz w:val="28"/>
          <w:szCs w:val="28"/>
        </w:rPr>
      </w:pPr>
      <w:r w:rsidRPr="00D97149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0722A" w:rsidRPr="00D97149" w:rsidRDefault="00F0722A" w:rsidP="002F46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>ны</w:t>
      </w:r>
      <w:r>
        <w:rPr>
          <w:b/>
          <w:bCs/>
          <w:sz w:val="28"/>
          <w:szCs w:val="28"/>
        </w:rPr>
        <w:t xml:space="preserve">е 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ч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-3"/>
          <w:sz w:val="28"/>
          <w:szCs w:val="28"/>
        </w:rPr>
        <w:t>и</w:t>
      </w:r>
      <w:r>
        <w:rPr>
          <w:b/>
          <w:bCs/>
          <w:spacing w:val="-1"/>
          <w:sz w:val="28"/>
          <w:szCs w:val="28"/>
        </w:rPr>
        <w:t>ки</w:t>
      </w:r>
      <w:r>
        <w:rPr>
          <w:b/>
          <w:bCs/>
          <w:sz w:val="28"/>
          <w:szCs w:val="28"/>
        </w:rPr>
        <w:t>:</w:t>
      </w:r>
    </w:p>
    <w:p w:rsidR="002914EC" w:rsidRDefault="00754DB7" w:rsidP="00754DB7">
      <w:pPr>
        <w:widowControl w:val="0"/>
        <w:autoSpaceDE w:val="0"/>
        <w:autoSpaceDN w:val="0"/>
        <w:adjustRightInd w:val="0"/>
        <w:ind w:right="-20"/>
        <w:rPr>
          <w:color w:val="000000"/>
          <w:sz w:val="28"/>
        </w:rPr>
      </w:pPr>
      <w:r w:rsidRPr="00754DB7">
        <w:rPr>
          <w:color w:val="000000"/>
          <w:sz w:val="28"/>
        </w:rPr>
        <w:t xml:space="preserve">1. </w:t>
      </w:r>
      <w:proofErr w:type="spellStart"/>
      <w:r w:rsidR="002914EC" w:rsidRPr="002914EC">
        <w:rPr>
          <w:color w:val="000000"/>
          <w:sz w:val="28"/>
        </w:rPr>
        <w:t>Колдаев</w:t>
      </w:r>
      <w:proofErr w:type="spellEnd"/>
      <w:r w:rsidR="002914EC" w:rsidRPr="002914EC">
        <w:rPr>
          <w:color w:val="000000"/>
          <w:sz w:val="28"/>
        </w:rPr>
        <w:t>, В. Д. Архитектура ЭВМ: учеб. пособие для СПО –М.: ИД ФОРУМ: НИЦ Инфра-М, 2016</w:t>
      </w:r>
    </w:p>
    <w:p w:rsidR="00F0722A" w:rsidRPr="00754DB7" w:rsidRDefault="002914EC" w:rsidP="00754DB7">
      <w:pPr>
        <w:widowControl w:val="0"/>
        <w:autoSpaceDE w:val="0"/>
        <w:autoSpaceDN w:val="0"/>
        <w:adjustRightInd w:val="0"/>
        <w:ind w:right="-20"/>
        <w:rPr>
          <w:color w:val="000000"/>
          <w:sz w:val="20"/>
          <w:szCs w:val="19"/>
        </w:rPr>
      </w:pPr>
      <w:r>
        <w:rPr>
          <w:color w:val="000000"/>
          <w:sz w:val="28"/>
        </w:rPr>
        <w:t xml:space="preserve">2. </w:t>
      </w:r>
      <w:r w:rsidR="00754DB7" w:rsidRPr="00754DB7">
        <w:rPr>
          <w:color w:val="000000"/>
          <w:sz w:val="28"/>
        </w:rPr>
        <w:t>Серге</w:t>
      </w:r>
      <w:r w:rsidR="00754DB7" w:rsidRPr="00754DB7">
        <w:rPr>
          <w:color w:val="000000"/>
          <w:spacing w:val="-1"/>
          <w:sz w:val="28"/>
        </w:rPr>
        <w:t>е</w:t>
      </w:r>
      <w:r w:rsidR="00754DB7" w:rsidRPr="00754DB7">
        <w:rPr>
          <w:color w:val="000000"/>
          <w:sz w:val="28"/>
        </w:rPr>
        <w:t xml:space="preserve">в </w:t>
      </w:r>
      <w:r w:rsidR="00754DB7" w:rsidRPr="00754DB7">
        <w:rPr>
          <w:color w:val="000000"/>
          <w:spacing w:val="-1"/>
          <w:sz w:val="28"/>
        </w:rPr>
        <w:t>А</w:t>
      </w:r>
      <w:r w:rsidR="00754DB7" w:rsidRPr="00754DB7">
        <w:rPr>
          <w:color w:val="000000"/>
          <w:sz w:val="28"/>
        </w:rPr>
        <w:t xml:space="preserve">.Г., </w:t>
      </w:r>
      <w:proofErr w:type="spellStart"/>
      <w:r w:rsidR="00754DB7" w:rsidRPr="00754DB7">
        <w:rPr>
          <w:color w:val="000000"/>
          <w:spacing w:val="1"/>
          <w:sz w:val="28"/>
        </w:rPr>
        <w:t>Т</w:t>
      </w:r>
      <w:r w:rsidR="00754DB7" w:rsidRPr="00754DB7">
        <w:rPr>
          <w:color w:val="000000"/>
          <w:sz w:val="28"/>
        </w:rPr>
        <w:t>ерегеря</w:t>
      </w:r>
      <w:proofErr w:type="spellEnd"/>
      <w:r w:rsidR="00754DB7" w:rsidRPr="00754DB7">
        <w:rPr>
          <w:color w:val="000000"/>
          <w:sz w:val="28"/>
        </w:rPr>
        <w:t xml:space="preserve"> </w:t>
      </w:r>
      <w:r w:rsidR="00754DB7" w:rsidRPr="00754DB7">
        <w:rPr>
          <w:color w:val="000000"/>
          <w:spacing w:val="-1"/>
          <w:sz w:val="28"/>
        </w:rPr>
        <w:t>В</w:t>
      </w:r>
      <w:r w:rsidR="00754DB7" w:rsidRPr="00754DB7">
        <w:rPr>
          <w:color w:val="000000"/>
          <w:sz w:val="28"/>
        </w:rPr>
        <w:t>.</w:t>
      </w:r>
      <w:r w:rsidR="00754DB7" w:rsidRPr="00754DB7">
        <w:rPr>
          <w:color w:val="000000"/>
          <w:spacing w:val="-1"/>
          <w:sz w:val="28"/>
        </w:rPr>
        <w:t>В</w:t>
      </w:r>
      <w:r w:rsidR="00754DB7" w:rsidRPr="00754DB7">
        <w:rPr>
          <w:color w:val="000000"/>
          <w:sz w:val="28"/>
        </w:rPr>
        <w:t>. Ста</w:t>
      </w:r>
      <w:r w:rsidR="00754DB7" w:rsidRPr="00754DB7">
        <w:rPr>
          <w:color w:val="000000"/>
          <w:spacing w:val="1"/>
          <w:sz w:val="28"/>
        </w:rPr>
        <w:t>н</w:t>
      </w:r>
      <w:r w:rsidR="00754DB7" w:rsidRPr="00754DB7">
        <w:rPr>
          <w:color w:val="000000"/>
          <w:sz w:val="28"/>
        </w:rPr>
        <w:t>дарт</w:t>
      </w:r>
      <w:r w:rsidR="00754DB7" w:rsidRPr="00754DB7">
        <w:rPr>
          <w:color w:val="000000"/>
          <w:spacing w:val="1"/>
          <w:sz w:val="28"/>
        </w:rPr>
        <w:t>из</w:t>
      </w:r>
      <w:r w:rsidR="00754DB7" w:rsidRPr="00754DB7">
        <w:rPr>
          <w:color w:val="000000"/>
          <w:sz w:val="28"/>
        </w:rPr>
        <w:t>ац</w:t>
      </w:r>
      <w:r w:rsidR="00754DB7" w:rsidRPr="00754DB7">
        <w:rPr>
          <w:color w:val="000000"/>
          <w:spacing w:val="1"/>
          <w:sz w:val="28"/>
        </w:rPr>
        <w:t>и</w:t>
      </w:r>
      <w:r w:rsidR="00754DB7" w:rsidRPr="00754DB7">
        <w:rPr>
          <w:color w:val="000000"/>
          <w:sz w:val="28"/>
        </w:rPr>
        <w:t>я</w:t>
      </w:r>
      <w:r w:rsidR="00754DB7" w:rsidRPr="00754DB7">
        <w:rPr>
          <w:color w:val="000000"/>
          <w:spacing w:val="-2"/>
          <w:sz w:val="28"/>
        </w:rPr>
        <w:t xml:space="preserve"> </w:t>
      </w:r>
      <w:r w:rsidR="00754DB7" w:rsidRPr="00754DB7">
        <w:rPr>
          <w:color w:val="000000"/>
          <w:sz w:val="28"/>
        </w:rPr>
        <w:t>и сертификац</w:t>
      </w:r>
      <w:r w:rsidR="00754DB7" w:rsidRPr="00754DB7">
        <w:rPr>
          <w:color w:val="000000"/>
          <w:spacing w:val="1"/>
          <w:sz w:val="28"/>
        </w:rPr>
        <w:t>и</w:t>
      </w:r>
      <w:r w:rsidR="00754DB7" w:rsidRPr="00754DB7">
        <w:rPr>
          <w:color w:val="000000"/>
          <w:sz w:val="28"/>
        </w:rPr>
        <w:t>я.</w:t>
      </w:r>
      <w:r w:rsidR="00754DB7" w:rsidRPr="00754DB7">
        <w:rPr>
          <w:color w:val="000000"/>
          <w:spacing w:val="5"/>
          <w:sz w:val="28"/>
        </w:rPr>
        <w:t xml:space="preserve"> </w:t>
      </w:r>
      <w:r w:rsidR="00754DB7" w:rsidRPr="00754DB7">
        <w:rPr>
          <w:color w:val="000000"/>
          <w:sz w:val="28"/>
        </w:rPr>
        <w:t>–М.:</w:t>
      </w:r>
      <w:r w:rsidR="00754DB7" w:rsidRPr="00754DB7">
        <w:rPr>
          <w:color w:val="000000"/>
          <w:spacing w:val="-1"/>
          <w:sz w:val="28"/>
        </w:rPr>
        <w:t xml:space="preserve"> </w:t>
      </w:r>
      <w:proofErr w:type="spellStart"/>
      <w:r w:rsidR="00754DB7" w:rsidRPr="00754DB7">
        <w:rPr>
          <w:color w:val="000000"/>
          <w:sz w:val="28"/>
        </w:rPr>
        <w:t>Юрайт</w:t>
      </w:r>
      <w:proofErr w:type="spellEnd"/>
      <w:r w:rsidR="00754DB7" w:rsidRPr="00754DB7">
        <w:rPr>
          <w:color w:val="000000"/>
          <w:sz w:val="28"/>
        </w:rPr>
        <w:t xml:space="preserve">, </w:t>
      </w:r>
      <w:proofErr w:type="gramStart"/>
      <w:r w:rsidR="00754DB7" w:rsidRPr="00754DB7">
        <w:rPr>
          <w:color w:val="000000"/>
          <w:sz w:val="28"/>
        </w:rPr>
        <w:t>2016</w:t>
      </w:r>
      <w:r w:rsidR="00754DB7" w:rsidRPr="00754DB7">
        <w:rPr>
          <w:color w:val="000000"/>
          <w:spacing w:val="1"/>
          <w:sz w:val="28"/>
        </w:rPr>
        <w:t>.</w:t>
      </w:r>
      <w:r w:rsidR="00754DB7" w:rsidRPr="00754DB7">
        <w:rPr>
          <w:color w:val="000000"/>
          <w:sz w:val="28"/>
        </w:rPr>
        <w:t>-</w:t>
      </w:r>
      <w:proofErr w:type="gramEnd"/>
      <w:r w:rsidR="00754DB7" w:rsidRPr="00754DB7">
        <w:rPr>
          <w:color w:val="000000"/>
          <w:sz w:val="28"/>
        </w:rPr>
        <w:t>420 с.</w:t>
      </w:r>
    </w:p>
    <w:p w:rsidR="00F0722A" w:rsidRDefault="00F0722A" w:rsidP="002F46E0">
      <w:pPr>
        <w:widowControl w:val="0"/>
        <w:autoSpaceDE w:val="0"/>
        <w:autoSpaceDN w:val="0"/>
        <w:adjustRightInd w:val="0"/>
        <w:ind w:right="-20"/>
        <w:jc w:val="center"/>
        <w:rPr>
          <w:b/>
          <w:bCs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п</w:t>
      </w:r>
      <w:r>
        <w:rPr>
          <w:b/>
          <w:bCs/>
          <w:spacing w:val="1"/>
          <w:sz w:val="28"/>
          <w:szCs w:val="28"/>
        </w:rPr>
        <w:t>ол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-3"/>
          <w:sz w:val="28"/>
          <w:szCs w:val="28"/>
        </w:rPr>
        <w:t>и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-1"/>
          <w:sz w:val="28"/>
          <w:szCs w:val="28"/>
        </w:rPr>
        <w:t>л</w:t>
      </w:r>
      <w:r>
        <w:rPr>
          <w:b/>
          <w:bCs/>
          <w:sz w:val="28"/>
          <w:szCs w:val="28"/>
        </w:rPr>
        <w:t>ьн</w:t>
      </w:r>
      <w:r>
        <w:rPr>
          <w:b/>
          <w:bCs/>
          <w:spacing w:val="-1"/>
          <w:sz w:val="28"/>
          <w:szCs w:val="28"/>
        </w:rPr>
        <w:t>ы</w:t>
      </w:r>
      <w:r>
        <w:rPr>
          <w:b/>
          <w:bCs/>
          <w:sz w:val="28"/>
          <w:szCs w:val="28"/>
        </w:rPr>
        <w:t>е</w:t>
      </w:r>
      <w:r w:rsidRPr="002F46E0">
        <w:rPr>
          <w:b/>
          <w:bCs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ч</w:t>
      </w:r>
      <w:r>
        <w:rPr>
          <w:b/>
          <w:bCs/>
          <w:spacing w:val="-1"/>
          <w:sz w:val="28"/>
          <w:szCs w:val="28"/>
        </w:rPr>
        <w:t>ник</w:t>
      </w:r>
      <w:r>
        <w:rPr>
          <w:b/>
          <w:bCs/>
          <w:sz w:val="28"/>
          <w:szCs w:val="28"/>
        </w:rPr>
        <w:t>и</w:t>
      </w:r>
      <w:r w:rsidRPr="002F46E0">
        <w:rPr>
          <w:b/>
          <w:bCs/>
          <w:sz w:val="28"/>
          <w:szCs w:val="28"/>
        </w:rPr>
        <w:t>:</w:t>
      </w:r>
    </w:p>
    <w:p w:rsidR="00754DB7" w:rsidRPr="00754DB7" w:rsidRDefault="00754DB7" w:rsidP="00754DB7">
      <w:pPr>
        <w:widowControl w:val="0"/>
        <w:autoSpaceDE w:val="0"/>
        <w:autoSpaceDN w:val="0"/>
        <w:adjustRightInd w:val="0"/>
        <w:ind w:right="-20"/>
        <w:jc w:val="both"/>
        <w:rPr>
          <w:bCs/>
          <w:sz w:val="28"/>
          <w:szCs w:val="28"/>
        </w:rPr>
      </w:pPr>
      <w:r w:rsidRPr="00754DB7">
        <w:rPr>
          <w:bCs/>
          <w:sz w:val="28"/>
          <w:szCs w:val="28"/>
        </w:rPr>
        <w:t>1. Хрусталева З.А. Метрология, стандартизация и сертификация, -М.: ООО «</w:t>
      </w:r>
      <w:proofErr w:type="spellStart"/>
      <w:r w:rsidRPr="00754DB7">
        <w:rPr>
          <w:bCs/>
          <w:sz w:val="28"/>
          <w:szCs w:val="28"/>
        </w:rPr>
        <w:t>Кно</w:t>
      </w:r>
      <w:proofErr w:type="spellEnd"/>
      <w:r w:rsidRPr="00754DB7">
        <w:rPr>
          <w:bCs/>
          <w:sz w:val="28"/>
          <w:szCs w:val="28"/>
        </w:rPr>
        <w:t>-Рус», 2013.</w:t>
      </w:r>
    </w:p>
    <w:p w:rsidR="00272634" w:rsidRDefault="00272634" w:rsidP="004A0E59">
      <w:pPr>
        <w:widowControl w:val="0"/>
        <w:autoSpaceDE w:val="0"/>
        <w:autoSpaceDN w:val="0"/>
        <w:adjustRightInd w:val="0"/>
        <w:spacing w:line="269" w:lineRule="exact"/>
        <w:ind w:left="555" w:right="-20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5F56C9" w:rsidRPr="00CF5C57" w:rsidRDefault="00CF5C57" w:rsidP="00CF5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</w:t>
      </w:r>
      <w:r w:rsidR="00EC4827" w:rsidRPr="00CF5C57">
        <w:rPr>
          <w:b/>
          <w:sz w:val="28"/>
          <w:szCs w:val="28"/>
        </w:rPr>
        <w:t xml:space="preserve">КОНТРОЛЬ И ОЦЕНКА РЕЗУЛЬТАТОВ ОСВОЕНИЯ </w:t>
      </w:r>
    </w:p>
    <w:p w:rsidR="00EC4827" w:rsidRPr="005F56C9" w:rsidRDefault="00EC4827" w:rsidP="005F56C9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F56C9">
        <w:rPr>
          <w:b/>
          <w:sz w:val="28"/>
          <w:szCs w:val="28"/>
        </w:rPr>
        <w:t>УЧЕБНОЙ ДИСЦИПЛИНЫ</w:t>
      </w:r>
    </w:p>
    <w:p w:rsidR="00F906C4" w:rsidRDefault="00F906C4" w:rsidP="00E937E3">
      <w:pPr>
        <w:pStyle w:val="a5"/>
        <w:rPr>
          <w:sz w:val="28"/>
          <w:szCs w:val="28"/>
        </w:rPr>
      </w:pPr>
      <w:r w:rsidRPr="00512A28">
        <w:rPr>
          <w:b/>
          <w:sz w:val="28"/>
          <w:szCs w:val="28"/>
        </w:rPr>
        <w:t>Контроль</w:t>
      </w:r>
      <w:r w:rsidRPr="00512A28">
        <w:rPr>
          <w:sz w:val="28"/>
          <w:szCs w:val="28"/>
        </w:rPr>
        <w:t xml:space="preserve"> </w:t>
      </w:r>
      <w:r w:rsidRPr="00512A28">
        <w:rPr>
          <w:b/>
          <w:sz w:val="28"/>
          <w:szCs w:val="28"/>
        </w:rPr>
        <w:t>и оценка</w:t>
      </w:r>
      <w:r w:rsidRPr="00512A28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</w:t>
      </w: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1"/>
        <w:gridCol w:w="3526"/>
        <w:gridCol w:w="3534"/>
      </w:tblGrid>
      <w:tr w:rsidR="002F46E0" w:rsidRPr="00D63F6A" w:rsidTr="002F46E0"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6E0" w:rsidRPr="00D63F6A" w:rsidRDefault="002F46E0" w:rsidP="002B15F1">
            <w:pPr>
              <w:jc w:val="center"/>
              <w:rPr>
                <w:b/>
                <w:bCs/>
                <w:sz w:val="28"/>
                <w:szCs w:val="28"/>
              </w:rPr>
            </w:pPr>
            <w:r w:rsidRPr="00D63F6A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2F46E0" w:rsidRPr="00D63F6A" w:rsidRDefault="002F46E0" w:rsidP="002B15F1">
            <w:pPr>
              <w:jc w:val="center"/>
              <w:rPr>
                <w:b/>
                <w:bCs/>
                <w:sz w:val="28"/>
                <w:szCs w:val="28"/>
              </w:rPr>
            </w:pPr>
            <w:r w:rsidRPr="00D63F6A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E0" w:rsidRPr="00D63F6A" w:rsidRDefault="002F46E0" w:rsidP="002F46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6E0" w:rsidRPr="00D63F6A" w:rsidRDefault="002F46E0" w:rsidP="002B15F1">
            <w:pPr>
              <w:jc w:val="center"/>
              <w:rPr>
                <w:b/>
                <w:sz w:val="28"/>
                <w:szCs w:val="28"/>
              </w:rPr>
            </w:pPr>
            <w:r w:rsidRPr="00D63F6A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2F46E0" w:rsidRPr="00D63F6A" w:rsidTr="002F46E0">
        <w:tc>
          <w:tcPr>
            <w:tcW w:w="3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6E0" w:rsidRDefault="002F46E0" w:rsidP="002F46E0">
            <w:pPr>
              <w:widowControl w:val="0"/>
              <w:spacing w:line="274" w:lineRule="auto"/>
              <w:ind w:right="30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pacing w:val="-1"/>
              </w:rPr>
              <w:t>П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р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ч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нь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  <w:spacing w:val="-1"/>
                <w:w w:val="101"/>
              </w:rPr>
              <w:t>у</w:t>
            </w:r>
            <w:r>
              <w:rPr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  <w:spacing w:val="-1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ний,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i/>
                <w:iCs/>
                <w:color w:val="000000"/>
                <w:spacing w:val="-1"/>
              </w:rPr>
              <w:t>о</w:t>
            </w:r>
            <w:r>
              <w:rPr>
                <w:i/>
                <w:iCs/>
                <w:color w:val="000000"/>
                <w:w w:val="101"/>
              </w:rPr>
              <w:t>с</w:t>
            </w:r>
            <w:r>
              <w:rPr>
                <w:i/>
                <w:iCs/>
                <w:color w:val="000000"/>
              </w:rPr>
              <w:t>ваи</w:t>
            </w:r>
            <w:r>
              <w:rPr>
                <w:i/>
                <w:iCs/>
                <w:color w:val="000000"/>
                <w:spacing w:val="-1"/>
              </w:rPr>
              <w:t>в</w:t>
            </w:r>
            <w:r>
              <w:rPr>
                <w:i/>
                <w:iCs/>
                <w:color w:val="000000"/>
                <w:spacing w:val="-2"/>
              </w:rPr>
              <w:t>а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мы</w:t>
            </w:r>
            <w:r>
              <w:rPr>
                <w:i/>
                <w:iCs/>
                <w:color w:val="000000"/>
                <w:w w:val="101"/>
              </w:rPr>
              <w:t>х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ра</w:t>
            </w:r>
            <w:r>
              <w:rPr>
                <w:i/>
                <w:iCs/>
                <w:color w:val="000000"/>
                <w:spacing w:val="1"/>
              </w:rPr>
              <w:t>м</w:t>
            </w:r>
            <w:r>
              <w:rPr>
                <w:i/>
                <w:iCs/>
                <w:color w:val="000000"/>
                <w:w w:val="101"/>
              </w:rPr>
              <w:t>к</w:t>
            </w:r>
            <w:r>
              <w:rPr>
                <w:i/>
                <w:iCs/>
                <w:color w:val="000000"/>
              </w:rPr>
              <w:t>а</w:t>
            </w:r>
            <w:r>
              <w:rPr>
                <w:i/>
                <w:iCs/>
                <w:color w:val="000000"/>
                <w:w w:val="101"/>
              </w:rPr>
              <w:t>х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i/>
                <w:iCs/>
                <w:color w:val="000000"/>
                <w:w w:val="101"/>
              </w:rPr>
              <w:t>д</w:t>
            </w:r>
            <w:r>
              <w:rPr>
                <w:i/>
                <w:iCs/>
                <w:color w:val="000000"/>
                <w:spacing w:val="-1"/>
              </w:rPr>
              <w:t>и</w:t>
            </w:r>
            <w:r>
              <w:rPr>
                <w:i/>
                <w:iCs/>
                <w:color w:val="000000"/>
                <w:w w:val="101"/>
              </w:rPr>
              <w:t>с</w:t>
            </w:r>
            <w:r>
              <w:rPr>
                <w:i/>
                <w:iCs/>
                <w:color w:val="000000"/>
              </w:rPr>
              <w:t>ципл</w:t>
            </w:r>
            <w:r>
              <w:rPr>
                <w:i/>
                <w:iCs/>
                <w:color w:val="000000"/>
                <w:spacing w:val="-1"/>
              </w:rPr>
              <w:t>и</w:t>
            </w:r>
            <w:r>
              <w:rPr>
                <w:i/>
                <w:iCs/>
                <w:color w:val="000000"/>
              </w:rPr>
              <w:t>ны:</w:t>
            </w:r>
          </w:p>
          <w:p w:rsidR="002914EC" w:rsidRPr="002914EC" w:rsidRDefault="002914EC" w:rsidP="002914EC">
            <w:pPr>
              <w:pStyle w:val="a6"/>
              <w:widowControl w:val="0"/>
              <w:numPr>
                <w:ilvl w:val="0"/>
                <w:numId w:val="36"/>
              </w:numPr>
              <w:spacing w:before="3" w:line="271" w:lineRule="auto"/>
              <w:ind w:right="112"/>
              <w:rPr>
                <w:color w:val="000000"/>
              </w:rPr>
            </w:pPr>
            <w:r w:rsidRPr="002914EC">
              <w:rPr>
                <w:color w:val="000000"/>
              </w:rPr>
              <w:t>Перечень умений, осваиваемых в рамках дисциплины</w:t>
            </w:r>
          </w:p>
          <w:p w:rsidR="002914EC" w:rsidRPr="002914EC" w:rsidRDefault="002914EC" w:rsidP="002914EC">
            <w:pPr>
              <w:pStyle w:val="a6"/>
              <w:widowControl w:val="0"/>
              <w:numPr>
                <w:ilvl w:val="0"/>
                <w:numId w:val="36"/>
              </w:numPr>
              <w:spacing w:before="3" w:line="271" w:lineRule="auto"/>
              <w:ind w:right="112"/>
              <w:rPr>
                <w:color w:val="000000"/>
              </w:rPr>
            </w:pPr>
            <w:r w:rsidRPr="002914EC">
              <w:rPr>
                <w:color w:val="000000"/>
              </w:rPr>
              <w:t>получать информацию о параметрах компьютерной системы;</w:t>
            </w:r>
          </w:p>
          <w:p w:rsidR="002914EC" w:rsidRPr="002914EC" w:rsidRDefault="002914EC" w:rsidP="002914EC">
            <w:pPr>
              <w:pStyle w:val="a6"/>
              <w:widowControl w:val="0"/>
              <w:numPr>
                <w:ilvl w:val="0"/>
                <w:numId w:val="36"/>
              </w:numPr>
              <w:spacing w:before="3" w:line="271" w:lineRule="auto"/>
              <w:ind w:right="112"/>
              <w:rPr>
                <w:color w:val="000000"/>
              </w:rPr>
            </w:pPr>
            <w:r w:rsidRPr="002914EC">
              <w:rPr>
                <w:color w:val="000000"/>
              </w:rPr>
              <w:t>подключать дополнительное оборудование и настраивать связь между элементами компьютерной системы;</w:t>
            </w:r>
          </w:p>
          <w:p w:rsidR="00754DB7" w:rsidRPr="00754DB7" w:rsidRDefault="002914EC" w:rsidP="002914EC">
            <w:pPr>
              <w:widowControl w:val="0"/>
              <w:numPr>
                <w:ilvl w:val="0"/>
                <w:numId w:val="36"/>
              </w:numPr>
              <w:spacing w:before="5" w:line="238" w:lineRule="auto"/>
              <w:ind w:right="484"/>
              <w:rPr>
                <w:i/>
                <w:iCs/>
                <w:color w:val="000000"/>
              </w:rPr>
            </w:pPr>
            <w:r w:rsidRPr="002914EC">
              <w:rPr>
                <w:color w:val="000000"/>
              </w:rPr>
              <w:t>производить инсталляцию и настройку программного обеспечения компьютерных систем</w:t>
            </w:r>
          </w:p>
          <w:p w:rsidR="006A7324" w:rsidRPr="00754DB7" w:rsidRDefault="006A7324" w:rsidP="00754DB7">
            <w:pPr>
              <w:widowControl w:val="0"/>
              <w:spacing w:before="5" w:line="238" w:lineRule="auto"/>
              <w:ind w:right="484"/>
              <w:rPr>
                <w:i/>
                <w:iCs/>
                <w:color w:val="000000"/>
              </w:rPr>
            </w:pPr>
            <w:r w:rsidRPr="00754DB7">
              <w:rPr>
                <w:i/>
                <w:iCs/>
                <w:color w:val="000000"/>
                <w:spacing w:val="-1"/>
              </w:rPr>
              <w:t>П</w:t>
            </w:r>
            <w:r w:rsidRPr="00754DB7">
              <w:rPr>
                <w:i/>
                <w:iCs/>
                <w:color w:val="000000"/>
                <w:w w:val="101"/>
              </w:rPr>
              <w:t>е</w:t>
            </w:r>
            <w:r w:rsidRPr="00754DB7">
              <w:rPr>
                <w:i/>
                <w:iCs/>
                <w:color w:val="000000"/>
              </w:rPr>
              <w:t>р</w:t>
            </w:r>
            <w:r w:rsidRPr="00754DB7">
              <w:rPr>
                <w:i/>
                <w:iCs/>
                <w:color w:val="000000"/>
                <w:w w:val="101"/>
              </w:rPr>
              <w:t>е</w:t>
            </w:r>
            <w:r w:rsidRPr="00754DB7">
              <w:rPr>
                <w:i/>
                <w:iCs/>
                <w:color w:val="000000"/>
              </w:rPr>
              <w:t>ч</w:t>
            </w:r>
            <w:r w:rsidRPr="00754DB7">
              <w:rPr>
                <w:i/>
                <w:iCs/>
                <w:color w:val="000000"/>
                <w:w w:val="101"/>
              </w:rPr>
              <w:t>е</w:t>
            </w:r>
            <w:r w:rsidRPr="00754DB7">
              <w:rPr>
                <w:i/>
                <w:iCs/>
                <w:color w:val="000000"/>
              </w:rPr>
              <w:t>нь</w:t>
            </w:r>
            <w:r w:rsidRPr="00754DB7">
              <w:rPr>
                <w:color w:val="000000"/>
              </w:rPr>
              <w:t xml:space="preserve"> </w:t>
            </w:r>
            <w:r w:rsidRPr="00754DB7">
              <w:rPr>
                <w:i/>
                <w:iCs/>
                <w:color w:val="000000"/>
              </w:rPr>
              <w:t>знаний,</w:t>
            </w:r>
            <w:r w:rsidRPr="00754DB7">
              <w:rPr>
                <w:color w:val="000000"/>
              </w:rPr>
              <w:t xml:space="preserve"> </w:t>
            </w:r>
            <w:r w:rsidRPr="00754DB7">
              <w:rPr>
                <w:i/>
                <w:iCs/>
                <w:color w:val="000000"/>
              </w:rPr>
              <w:t>о</w:t>
            </w:r>
            <w:r w:rsidRPr="00754DB7">
              <w:rPr>
                <w:i/>
                <w:iCs/>
                <w:color w:val="000000"/>
                <w:w w:val="101"/>
              </w:rPr>
              <w:t>с</w:t>
            </w:r>
            <w:r w:rsidRPr="00754DB7">
              <w:rPr>
                <w:i/>
                <w:iCs/>
                <w:color w:val="000000"/>
              </w:rPr>
              <w:t>ваив</w:t>
            </w:r>
            <w:r w:rsidRPr="00754DB7">
              <w:rPr>
                <w:i/>
                <w:iCs/>
                <w:color w:val="000000"/>
                <w:spacing w:val="-1"/>
              </w:rPr>
              <w:t>а</w:t>
            </w:r>
            <w:r w:rsidRPr="00754DB7">
              <w:rPr>
                <w:i/>
                <w:iCs/>
                <w:color w:val="000000"/>
                <w:w w:val="101"/>
              </w:rPr>
              <w:t>е</w:t>
            </w:r>
            <w:r w:rsidRPr="00754DB7">
              <w:rPr>
                <w:i/>
                <w:iCs/>
                <w:color w:val="000000"/>
              </w:rPr>
              <w:t>мы</w:t>
            </w:r>
            <w:r w:rsidRPr="00754DB7">
              <w:rPr>
                <w:i/>
                <w:iCs/>
                <w:color w:val="000000"/>
                <w:w w:val="101"/>
              </w:rPr>
              <w:t>х</w:t>
            </w:r>
            <w:r w:rsidRPr="00754DB7">
              <w:rPr>
                <w:color w:val="000000"/>
              </w:rPr>
              <w:t xml:space="preserve"> </w:t>
            </w:r>
            <w:r w:rsidRPr="00754DB7">
              <w:rPr>
                <w:i/>
                <w:iCs/>
                <w:color w:val="000000"/>
              </w:rPr>
              <w:t>в</w:t>
            </w:r>
            <w:r w:rsidRPr="00754DB7">
              <w:rPr>
                <w:color w:val="000000"/>
              </w:rPr>
              <w:t xml:space="preserve"> </w:t>
            </w:r>
            <w:r w:rsidRPr="00754DB7">
              <w:rPr>
                <w:i/>
                <w:iCs/>
                <w:color w:val="000000"/>
              </w:rPr>
              <w:t>ра</w:t>
            </w:r>
            <w:r w:rsidRPr="00754DB7">
              <w:rPr>
                <w:i/>
                <w:iCs/>
                <w:color w:val="000000"/>
                <w:spacing w:val="1"/>
              </w:rPr>
              <w:t>м</w:t>
            </w:r>
            <w:r w:rsidRPr="00754DB7">
              <w:rPr>
                <w:i/>
                <w:iCs/>
                <w:color w:val="000000"/>
                <w:w w:val="101"/>
              </w:rPr>
              <w:t>к</w:t>
            </w:r>
            <w:r w:rsidRPr="00754DB7">
              <w:rPr>
                <w:i/>
                <w:iCs/>
                <w:color w:val="000000"/>
              </w:rPr>
              <w:t>а</w:t>
            </w:r>
            <w:r w:rsidRPr="00754DB7">
              <w:rPr>
                <w:i/>
                <w:iCs/>
                <w:color w:val="000000"/>
                <w:w w:val="101"/>
              </w:rPr>
              <w:t>х</w:t>
            </w:r>
            <w:r w:rsidRPr="00754DB7">
              <w:rPr>
                <w:color w:val="000000"/>
                <w:spacing w:val="-1"/>
              </w:rPr>
              <w:t xml:space="preserve"> </w:t>
            </w:r>
            <w:r w:rsidRPr="00754DB7">
              <w:rPr>
                <w:i/>
                <w:iCs/>
                <w:color w:val="000000"/>
                <w:w w:val="101"/>
              </w:rPr>
              <w:t>д</w:t>
            </w:r>
            <w:r w:rsidRPr="00754DB7">
              <w:rPr>
                <w:i/>
                <w:iCs/>
                <w:color w:val="000000"/>
                <w:spacing w:val="-1"/>
              </w:rPr>
              <w:t>и</w:t>
            </w:r>
            <w:r w:rsidRPr="00754DB7">
              <w:rPr>
                <w:i/>
                <w:iCs/>
                <w:color w:val="000000"/>
                <w:w w:val="101"/>
              </w:rPr>
              <w:t>с</w:t>
            </w:r>
            <w:r w:rsidRPr="00754DB7">
              <w:rPr>
                <w:i/>
                <w:iCs/>
                <w:color w:val="000000"/>
              </w:rPr>
              <w:t>ципл</w:t>
            </w:r>
            <w:r w:rsidRPr="00754DB7">
              <w:rPr>
                <w:i/>
                <w:iCs/>
                <w:color w:val="000000"/>
                <w:spacing w:val="-1"/>
              </w:rPr>
              <w:t>и</w:t>
            </w:r>
            <w:r w:rsidRPr="00754DB7">
              <w:rPr>
                <w:i/>
                <w:iCs/>
                <w:color w:val="000000"/>
              </w:rPr>
              <w:t>ны:</w:t>
            </w:r>
          </w:p>
          <w:p w:rsidR="002914EC" w:rsidRDefault="00754DB7" w:rsidP="002914EC">
            <w:pPr>
              <w:widowControl w:val="0"/>
              <w:ind w:left="108" w:right="47"/>
              <w:rPr>
                <w:color w:val="000000"/>
              </w:rPr>
            </w:pPr>
            <w:r w:rsidRPr="00754DB7">
              <w:rPr>
                <w:rFonts w:ascii="Symbol" w:eastAsia="Symbol" w:hAnsi="Symbol" w:cs="Symbol"/>
                <w:color w:val="000000"/>
                <w:spacing w:val="-50"/>
              </w:rPr>
              <w:t></w:t>
            </w:r>
            <w:r w:rsidR="002914EC">
              <w:rPr>
                <w:color w:val="000000"/>
                <w:spacing w:val="-4"/>
              </w:rPr>
              <w:t>б</w:t>
            </w:r>
            <w:r w:rsidR="002914EC">
              <w:rPr>
                <w:color w:val="000000"/>
                <w:spacing w:val="-6"/>
              </w:rPr>
              <w:t>а</w:t>
            </w:r>
            <w:r w:rsidR="002914EC">
              <w:rPr>
                <w:color w:val="000000"/>
                <w:spacing w:val="-3"/>
              </w:rPr>
              <w:t>з</w:t>
            </w:r>
            <w:r w:rsidR="002914EC">
              <w:rPr>
                <w:color w:val="000000"/>
                <w:spacing w:val="-2"/>
              </w:rPr>
              <w:t>о</w:t>
            </w:r>
            <w:r w:rsidR="002914EC">
              <w:rPr>
                <w:color w:val="000000"/>
                <w:spacing w:val="-6"/>
              </w:rPr>
              <w:t>в</w:t>
            </w:r>
            <w:r w:rsidR="002914EC">
              <w:rPr>
                <w:color w:val="000000"/>
                <w:spacing w:val="-2"/>
              </w:rPr>
              <w:t>ы</w:t>
            </w:r>
            <w:r w:rsidR="002914EC">
              <w:rPr>
                <w:color w:val="000000"/>
              </w:rPr>
              <w:t>е</w:t>
            </w:r>
            <w:r w:rsidR="002914EC">
              <w:rPr>
                <w:color w:val="000000"/>
                <w:spacing w:val="-11"/>
              </w:rPr>
              <w:t xml:space="preserve"> </w:t>
            </w:r>
            <w:r w:rsidR="002914EC">
              <w:rPr>
                <w:color w:val="000000"/>
                <w:spacing w:val="-3"/>
              </w:rPr>
              <w:t>п</w:t>
            </w:r>
            <w:r w:rsidR="002914EC">
              <w:rPr>
                <w:color w:val="000000"/>
                <w:spacing w:val="-5"/>
              </w:rPr>
              <w:t>о</w:t>
            </w:r>
            <w:r w:rsidR="002914EC">
              <w:rPr>
                <w:color w:val="000000"/>
                <w:spacing w:val="-1"/>
              </w:rPr>
              <w:t>н</w:t>
            </w:r>
            <w:r w:rsidR="002914EC">
              <w:rPr>
                <w:color w:val="000000"/>
                <w:spacing w:val="-5"/>
              </w:rPr>
              <w:t>я</w:t>
            </w:r>
            <w:r w:rsidR="002914EC">
              <w:rPr>
                <w:color w:val="000000"/>
                <w:spacing w:val="-4"/>
              </w:rPr>
              <w:t>т</w:t>
            </w:r>
            <w:r w:rsidR="002914EC">
              <w:rPr>
                <w:color w:val="000000"/>
                <w:spacing w:val="-3"/>
              </w:rPr>
              <w:t>и</w:t>
            </w:r>
            <w:r w:rsidR="002914EC">
              <w:rPr>
                <w:color w:val="000000"/>
              </w:rPr>
              <w:t>я</w:t>
            </w:r>
            <w:r w:rsidR="002914EC">
              <w:rPr>
                <w:color w:val="000000"/>
                <w:spacing w:val="-10"/>
              </w:rPr>
              <w:t xml:space="preserve"> </w:t>
            </w:r>
            <w:r w:rsidR="002914EC">
              <w:rPr>
                <w:color w:val="000000"/>
              </w:rPr>
              <w:t>и</w:t>
            </w:r>
            <w:r w:rsidR="002914EC">
              <w:rPr>
                <w:color w:val="000000"/>
                <w:spacing w:val="-6"/>
              </w:rPr>
              <w:t xml:space="preserve"> </w:t>
            </w:r>
            <w:r w:rsidR="002914EC">
              <w:rPr>
                <w:color w:val="000000"/>
                <w:spacing w:val="-5"/>
              </w:rPr>
              <w:t>ос</w:t>
            </w:r>
            <w:r w:rsidR="002914EC">
              <w:rPr>
                <w:color w:val="000000"/>
                <w:spacing w:val="-1"/>
              </w:rPr>
              <w:t>н</w:t>
            </w:r>
            <w:r w:rsidR="002914EC">
              <w:rPr>
                <w:color w:val="000000"/>
                <w:spacing w:val="-3"/>
              </w:rPr>
              <w:t>о</w:t>
            </w:r>
            <w:r w:rsidR="002914EC">
              <w:rPr>
                <w:color w:val="000000"/>
                <w:spacing w:val="-5"/>
              </w:rPr>
              <w:t>в</w:t>
            </w:r>
            <w:r w:rsidR="002914EC">
              <w:rPr>
                <w:color w:val="000000"/>
                <w:spacing w:val="-4"/>
              </w:rPr>
              <w:t>н</w:t>
            </w:r>
            <w:r w:rsidR="002914EC">
              <w:rPr>
                <w:color w:val="000000"/>
                <w:spacing w:val="-2"/>
              </w:rPr>
              <w:t>ы</w:t>
            </w:r>
            <w:r w:rsidR="002914EC">
              <w:rPr>
                <w:color w:val="000000"/>
              </w:rPr>
              <w:t xml:space="preserve">е </w:t>
            </w:r>
            <w:r w:rsidR="002914EC">
              <w:rPr>
                <w:color w:val="000000"/>
                <w:spacing w:val="-3"/>
              </w:rPr>
              <w:t>п</w:t>
            </w:r>
            <w:r w:rsidR="002914EC">
              <w:rPr>
                <w:color w:val="000000"/>
                <w:spacing w:val="-5"/>
              </w:rPr>
              <w:t>р</w:t>
            </w:r>
            <w:r w:rsidR="002914EC">
              <w:rPr>
                <w:color w:val="000000"/>
                <w:spacing w:val="-4"/>
              </w:rPr>
              <w:t>и</w:t>
            </w:r>
            <w:r w:rsidR="002914EC">
              <w:rPr>
                <w:color w:val="000000"/>
                <w:spacing w:val="-3"/>
              </w:rPr>
              <w:t>н</w:t>
            </w:r>
            <w:r w:rsidR="002914EC">
              <w:rPr>
                <w:color w:val="000000"/>
                <w:spacing w:val="-4"/>
              </w:rPr>
              <w:t>ц</w:t>
            </w:r>
            <w:r w:rsidR="002914EC">
              <w:rPr>
                <w:color w:val="000000"/>
                <w:spacing w:val="-3"/>
              </w:rPr>
              <w:t>и</w:t>
            </w:r>
            <w:r w:rsidR="002914EC">
              <w:rPr>
                <w:color w:val="000000"/>
                <w:spacing w:val="-4"/>
              </w:rPr>
              <w:t>п</w:t>
            </w:r>
            <w:r w:rsidR="002914EC">
              <w:rPr>
                <w:color w:val="000000"/>
              </w:rPr>
              <w:t>ы</w:t>
            </w:r>
            <w:r w:rsidR="002914EC">
              <w:rPr>
                <w:color w:val="000000"/>
                <w:spacing w:val="-10"/>
              </w:rPr>
              <w:t xml:space="preserve"> </w:t>
            </w:r>
            <w:r w:rsidR="002914EC">
              <w:rPr>
                <w:color w:val="000000"/>
                <w:spacing w:val="-3"/>
              </w:rPr>
              <w:t>п</w:t>
            </w:r>
            <w:r w:rsidR="002914EC">
              <w:rPr>
                <w:color w:val="000000"/>
                <w:spacing w:val="-5"/>
              </w:rPr>
              <w:t>о</w:t>
            </w:r>
            <w:r w:rsidR="002914EC">
              <w:rPr>
                <w:color w:val="000000"/>
                <w:spacing w:val="-6"/>
              </w:rPr>
              <w:t>с</w:t>
            </w:r>
            <w:r w:rsidR="002914EC">
              <w:rPr>
                <w:color w:val="000000"/>
                <w:spacing w:val="-1"/>
              </w:rPr>
              <w:t>т</w:t>
            </w:r>
            <w:r w:rsidR="002914EC">
              <w:rPr>
                <w:color w:val="000000"/>
                <w:spacing w:val="-5"/>
              </w:rPr>
              <w:t>р</w:t>
            </w:r>
            <w:r w:rsidR="002914EC">
              <w:rPr>
                <w:color w:val="000000"/>
                <w:spacing w:val="-3"/>
              </w:rPr>
              <w:t>о</w:t>
            </w:r>
            <w:r w:rsidR="002914EC">
              <w:rPr>
                <w:color w:val="000000"/>
                <w:spacing w:val="-5"/>
              </w:rPr>
              <w:t>е</w:t>
            </w:r>
            <w:r w:rsidR="002914EC">
              <w:rPr>
                <w:color w:val="000000"/>
                <w:spacing w:val="-4"/>
              </w:rPr>
              <w:t>н</w:t>
            </w:r>
            <w:r w:rsidR="002914EC">
              <w:rPr>
                <w:color w:val="000000"/>
                <w:spacing w:val="-3"/>
              </w:rPr>
              <w:t>и</w:t>
            </w:r>
            <w:r w:rsidR="002914EC">
              <w:rPr>
                <w:color w:val="000000"/>
              </w:rPr>
              <w:t>я</w:t>
            </w:r>
            <w:r w:rsidR="002914EC">
              <w:rPr>
                <w:color w:val="000000"/>
                <w:spacing w:val="-7"/>
              </w:rPr>
              <w:t xml:space="preserve"> </w:t>
            </w:r>
            <w:r w:rsidR="002914EC">
              <w:rPr>
                <w:color w:val="000000"/>
                <w:spacing w:val="-4"/>
              </w:rPr>
              <w:t>ар</w:t>
            </w:r>
            <w:r w:rsidR="002914EC">
              <w:rPr>
                <w:color w:val="000000"/>
                <w:spacing w:val="-2"/>
              </w:rPr>
              <w:t>х</w:t>
            </w:r>
            <w:r w:rsidR="002914EC">
              <w:rPr>
                <w:color w:val="000000"/>
                <w:spacing w:val="-4"/>
              </w:rPr>
              <w:t>ит</w:t>
            </w:r>
            <w:r w:rsidR="002914EC">
              <w:rPr>
                <w:color w:val="000000"/>
                <w:spacing w:val="-5"/>
              </w:rPr>
              <w:t>е</w:t>
            </w:r>
            <w:r w:rsidR="002914EC">
              <w:rPr>
                <w:color w:val="000000"/>
                <w:spacing w:val="-4"/>
              </w:rPr>
              <w:t>к</w:t>
            </w:r>
            <w:r w:rsidR="002914EC">
              <w:rPr>
                <w:color w:val="000000"/>
                <w:spacing w:val="-1"/>
              </w:rPr>
              <w:t>т</w:t>
            </w:r>
            <w:r w:rsidR="002914EC">
              <w:rPr>
                <w:color w:val="000000"/>
                <w:spacing w:val="-10"/>
              </w:rPr>
              <w:t>у</w:t>
            </w:r>
            <w:r w:rsidR="002914EC">
              <w:rPr>
                <w:color w:val="000000"/>
              </w:rPr>
              <w:t>р</w:t>
            </w:r>
            <w:r w:rsidR="002914EC">
              <w:rPr>
                <w:color w:val="000000"/>
                <w:spacing w:val="-5"/>
              </w:rPr>
              <w:t xml:space="preserve"> в</w:t>
            </w:r>
            <w:r w:rsidR="002914EC">
              <w:rPr>
                <w:color w:val="000000"/>
                <w:spacing w:val="-3"/>
              </w:rPr>
              <w:t>ы</w:t>
            </w:r>
            <w:r w:rsidR="002914EC">
              <w:rPr>
                <w:color w:val="000000"/>
                <w:spacing w:val="-5"/>
              </w:rPr>
              <w:t>ч</w:t>
            </w:r>
            <w:r w:rsidR="002914EC">
              <w:rPr>
                <w:color w:val="000000"/>
                <w:spacing w:val="-3"/>
              </w:rPr>
              <w:t>и</w:t>
            </w:r>
            <w:r w:rsidR="002914EC">
              <w:rPr>
                <w:color w:val="000000"/>
                <w:spacing w:val="-4"/>
              </w:rPr>
              <w:t>слит</w:t>
            </w:r>
            <w:r w:rsidR="002914EC">
              <w:rPr>
                <w:color w:val="000000"/>
                <w:spacing w:val="-5"/>
              </w:rPr>
              <w:t>ел</w:t>
            </w:r>
            <w:r w:rsidR="002914EC">
              <w:rPr>
                <w:color w:val="000000"/>
                <w:spacing w:val="-4"/>
              </w:rPr>
              <w:t>ь</w:t>
            </w:r>
            <w:r w:rsidR="002914EC">
              <w:rPr>
                <w:color w:val="000000"/>
                <w:spacing w:val="-1"/>
              </w:rPr>
              <w:t>н</w:t>
            </w:r>
            <w:r w:rsidR="002914EC">
              <w:rPr>
                <w:color w:val="000000"/>
                <w:spacing w:val="-5"/>
              </w:rPr>
              <w:t>ы</w:t>
            </w:r>
            <w:r w:rsidR="002914EC">
              <w:rPr>
                <w:color w:val="000000"/>
              </w:rPr>
              <w:t>х</w:t>
            </w:r>
            <w:r w:rsidR="002914EC">
              <w:rPr>
                <w:color w:val="000000"/>
                <w:spacing w:val="-7"/>
              </w:rPr>
              <w:t xml:space="preserve"> </w:t>
            </w:r>
            <w:r w:rsidR="002914EC">
              <w:rPr>
                <w:color w:val="000000"/>
                <w:spacing w:val="-6"/>
              </w:rPr>
              <w:t>с</w:t>
            </w:r>
            <w:r w:rsidR="002914EC">
              <w:rPr>
                <w:color w:val="000000"/>
                <w:spacing w:val="-1"/>
              </w:rPr>
              <w:t>и</w:t>
            </w:r>
            <w:r w:rsidR="002914EC">
              <w:rPr>
                <w:color w:val="000000"/>
                <w:spacing w:val="-3"/>
              </w:rPr>
              <w:t>с</w:t>
            </w:r>
            <w:r w:rsidR="002914EC">
              <w:rPr>
                <w:color w:val="000000"/>
                <w:spacing w:val="-4"/>
              </w:rPr>
              <w:t>т</w:t>
            </w:r>
            <w:r w:rsidR="002914EC">
              <w:rPr>
                <w:color w:val="000000"/>
                <w:spacing w:val="-6"/>
              </w:rPr>
              <w:t>е</w:t>
            </w:r>
            <w:r w:rsidR="002914EC">
              <w:rPr>
                <w:color w:val="000000"/>
                <w:spacing w:val="-5"/>
              </w:rPr>
              <w:t>м</w:t>
            </w:r>
            <w:r w:rsidR="002914EC">
              <w:rPr>
                <w:color w:val="000000"/>
              </w:rPr>
              <w:t xml:space="preserve">; </w:t>
            </w:r>
            <w:r w:rsidR="002914EC">
              <w:rPr>
                <w:color w:val="000000"/>
                <w:spacing w:val="-4"/>
              </w:rPr>
              <w:t>т</w:t>
            </w:r>
            <w:r w:rsidR="002914EC">
              <w:rPr>
                <w:color w:val="000000"/>
                <w:spacing w:val="-3"/>
              </w:rPr>
              <w:t>и</w:t>
            </w:r>
            <w:r w:rsidR="002914EC">
              <w:rPr>
                <w:color w:val="000000"/>
                <w:spacing w:val="-4"/>
              </w:rPr>
              <w:t>п</w:t>
            </w:r>
            <w:r w:rsidR="002914EC">
              <w:rPr>
                <w:color w:val="000000"/>
              </w:rPr>
              <w:t>ы</w:t>
            </w:r>
            <w:r w:rsidR="002914EC">
              <w:rPr>
                <w:color w:val="000000"/>
                <w:spacing w:val="-10"/>
              </w:rPr>
              <w:t xml:space="preserve"> </w:t>
            </w:r>
            <w:r w:rsidR="002914EC">
              <w:rPr>
                <w:color w:val="000000"/>
                <w:spacing w:val="-2"/>
              </w:rPr>
              <w:t>в</w:t>
            </w:r>
            <w:r w:rsidR="002914EC">
              <w:rPr>
                <w:color w:val="000000"/>
                <w:spacing w:val="-6"/>
              </w:rPr>
              <w:t>ы</w:t>
            </w:r>
            <w:r w:rsidR="002914EC">
              <w:rPr>
                <w:color w:val="000000"/>
                <w:spacing w:val="-5"/>
              </w:rPr>
              <w:t>ч</w:t>
            </w:r>
            <w:r w:rsidR="002914EC">
              <w:rPr>
                <w:color w:val="000000"/>
                <w:spacing w:val="-1"/>
              </w:rPr>
              <w:t>и</w:t>
            </w:r>
            <w:r w:rsidR="002914EC">
              <w:rPr>
                <w:color w:val="000000"/>
                <w:spacing w:val="-6"/>
              </w:rPr>
              <w:t>с</w:t>
            </w:r>
            <w:r w:rsidR="002914EC">
              <w:rPr>
                <w:color w:val="000000"/>
                <w:spacing w:val="-4"/>
              </w:rPr>
              <w:t>ли</w:t>
            </w:r>
            <w:r w:rsidR="002914EC">
              <w:rPr>
                <w:color w:val="000000"/>
                <w:spacing w:val="-1"/>
              </w:rPr>
              <w:t>т</w:t>
            </w:r>
            <w:r w:rsidR="002914EC">
              <w:rPr>
                <w:color w:val="000000"/>
                <w:spacing w:val="-6"/>
              </w:rPr>
              <w:t>е</w:t>
            </w:r>
            <w:r w:rsidR="002914EC">
              <w:rPr>
                <w:color w:val="000000"/>
                <w:spacing w:val="-4"/>
              </w:rPr>
              <w:t>льн</w:t>
            </w:r>
            <w:r w:rsidR="002914EC">
              <w:rPr>
                <w:color w:val="000000"/>
                <w:spacing w:val="-5"/>
              </w:rPr>
              <w:t>ы</w:t>
            </w:r>
            <w:r w:rsidR="002914EC">
              <w:rPr>
                <w:color w:val="000000"/>
              </w:rPr>
              <w:t>х</w:t>
            </w:r>
            <w:r w:rsidR="002914EC">
              <w:rPr>
                <w:color w:val="000000"/>
                <w:spacing w:val="-5"/>
              </w:rPr>
              <w:t xml:space="preserve"> </w:t>
            </w:r>
            <w:r w:rsidR="002914EC">
              <w:rPr>
                <w:color w:val="000000"/>
                <w:spacing w:val="-3"/>
              </w:rPr>
              <w:t>си</w:t>
            </w:r>
            <w:r w:rsidR="002914EC">
              <w:rPr>
                <w:color w:val="000000"/>
                <w:spacing w:val="-6"/>
              </w:rPr>
              <w:t>с</w:t>
            </w:r>
            <w:r w:rsidR="002914EC">
              <w:rPr>
                <w:color w:val="000000"/>
                <w:spacing w:val="-4"/>
              </w:rPr>
              <w:t>т</w:t>
            </w:r>
            <w:r w:rsidR="002914EC">
              <w:rPr>
                <w:color w:val="000000"/>
                <w:spacing w:val="-3"/>
              </w:rPr>
              <w:t>е</w:t>
            </w:r>
            <w:r w:rsidR="002914EC">
              <w:rPr>
                <w:color w:val="000000"/>
              </w:rPr>
              <w:t>м</w:t>
            </w:r>
            <w:r w:rsidR="002914EC">
              <w:rPr>
                <w:color w:val="000000"/>
                <w:spacing w:val="-10"/>
              </w:rPr>
              <w:t xml:space="preserve"> </w:t>
            </w:r>
            <w:r w:rsidR="002914EC">
              <w:rPr>
                <w:color w:val="000000"/>
              </w:rPr>
              <w:t xml:space="preserve">и </w:t>
            </w:r>
            <w:r w:rsidR="002914EC">
              <w:rPr>
                <w:color w:val="000000"/>
                <w:spacing w:val="-3"/>
              </w:rPr>
              <w:t>и</w:t>
            </w:r>
            <w:r w:rsidR="002914EC">
              <w:rPr>
                <w:color w:val="000000"/>
              </w:rPr>
              <w:t>х</w:t>
            </w:r>
            <w:r w:rsidR="002914EC">
              <w:rPr>
                <w:color w:val="000000"/>
                <w:spacing w:val="-7"/>
              </w:rPr>
              <w:t xml:space="preserve"> </w:t>
            </w:r>
            <w:r w:rsidR="002914EC">
              <w:rPr>
                <w:color w:val="000000"/>
                <w:spacing w:val="-6"/>
              </w:rPr>
              <w:t>а</w:t>
            </w:r>
            <w:r w:rsidR="002914EC">
              <w:rPr>
                <w:color w:val="000000"/>
                <w:spacing w:val="-5"/>
              </w:rPr>
              <w:t>р</w:t>
            </w:r>
            <w:r w:rsidR="002914EC">
              <w:rPr>
                <w:color w:val="000000"/>
                <w:spacing w:val="-2"/>
              </w:rPr>
              <w:t>х</w:t>
            </w:r>
            <w:r w:rsidR="002914EC">
              <w:rPr>
                <w:color w:val="000000"/>
                <w:spacing w:val="-4"/>
              </w:rPr>
              <w:t>ит</w:t>
            </w:r>
            <w:r w:rsidR="002914EC">
              <w:rPr>
                <w:color w:val="000000"/>
                <w:spacing w:val="-5"/>
              </w:rPr>
              <w:t>е</w:t>
            </w:r>
            <w:r w:rsidR="002914EC">
              <w:rPr>
                <w:color w:val="000000"/>
                <w:spacing w:val="-4"/>
              </w:rPr>
              <w:t>к</w:t>
            </w:r>
            <w:r w:rsidR="002914EC">
              <w:rPr>
                <w:color w:val="000000"/>
              </w:rPr>
              <w:t>т</w:t>
            </w:r>
            <w:r w:rsidR="002914EC">
              <w:rPr>
                <w:color w:val="000000"/>
                <w:spacing w:val="-9"/>
              </w:rPr>
              <w:t>у</w:t>
            </w:r>
            <w:r w:rsidR="002914EC">
              <w:rPr>
                <w:color w:val="000000"/>
                <w:spacing w:val="-5"/>
              </w:rPr>
              <w:t>р</w:t>
            </w:r>
            <w:r w:rsidR="002914EC">
              <w:rPr>
                <w:color w:val="000000"/>
                <w:spacing w:val="-1"/>
              </w:rPr>
              <w:t>н</w:t>
            </w:r>
            <w:r w:rsidR="002914EC">
              <w:rPr>
                <w:color w:val="000000"/>
                <w:spacing w:val="-5"/>
              </w:rPr>
              <w:t>ы</w:t>
            </w:r>
            <w:r w:rsidR="002914EC">
              <w:rPr>
                <w:color w:val="000000"/>
              </w:rPr>
              <w:t>е</w:t>
            </w:r>
            <w:r w:rsidR="002914EC">
              <w:rPr>
                <w:color w:val="000000"/>
                <w:spacing w:val="-7"/>
              </w:rPr>
              <w:t xml:space="preserve"> </w:t>
            </w:r>
            <w:r w:rsidR="002914EC">
              <w:rPr>
                <w:color w:val="000000"/>
                <w:spacing w:val="-3"/>
              </w:rPr>
              <w:t>о</w:t>
            </w:r>
            <w:r w:rsidR="002914EC">
              <w:rPr>
                <w:color w:val="000000"/>
                <w:spacing w:val="-5"/>
              </w:rPr>
              <w:t>со</w:t>
            </w:r>
            <w:r w:rsidR="002914EC">
              <w:rPr>
                <w:color w:val="000000"/>
                <w:spacing w:val="-2"/>
              </w:rPr>
              <w:t>б</w:t>
            </w:r>
            <w:r w:rsidR="002914EC">
              <w:rPr>
                <w:color w:val="000000"/>
                <w:spacing w:val="-3"/>
              </w:rPr>
              <w:t>ен</w:t>
            </w:r>
            <w:r w:rsidR="002914EC">
              <w:rPr>
                <w:color w:val="000000"/>
                <w:spacing w:val="-4"/>
              </w:rPr>
              <w:t>н</w:t>
            </w:r>
            <w:r w:rsidR="002914EC">
              <w:rPr>
                <w:color w:val="000000"/>
                <w:spacing w:val="-5"/>
              </w:rPr>
              <w:t>ос</w:t>
            </w:r>
            <w:r w:rsidR="002914EC">
              <w:rPr>
                <w:color w:val="000000"/>
                <w:spacing w:val="-4"/>
              </w:rPr>
              <w:t>ти</w:t>
            </w:r>
            <w:r w:rsidR="002914EC">
              <w:rPr>
                <w:color w:val="000000"/>
              </w:rPr>
              <w:t>;</w:t>
            </w:r>
          </w:p>
          <w:p w:rsidR="002914EC" w:rsidRDefault="002914EC" w:rsidP="002914EC">
            <w:pPr>
              <w:widowControl w:val="0"/>
              <w:ind w:left="108" w:right="220"/>
              <w:rPr>
                <w:color w:val="000000"/>
              </w:rPr>
            </w:pPr>
            <w:r>
              <w:rPr>
                <w:color w:val="000000"/>
                <w:spacing w:val="-4"/>
              </w:rPr>
              <w:t>о</w:t>
            </w:r>
            <w:r>
              <w:rPr>
                <w:color w:val="000000"/>
                <w:spacing w:val="-5"/>
              </w:rPr>
              <w:t>р</w:t>
            </w:r>
            <w:r>
              <w:rPr>
                <w:color w:val="000000"/>
                <w:spacing w:val="-2"/>
              </w:rPr>
              <w:t>г</w:t>
            </w:r>
            <w:r>
              <w:rPr>
                <w:color w:val="000000"/>
                <w:spacing w:val="-5"/>
              </w:rPr>
              <w:t>а</w:t>
            </w:r>
            <w:r>
              <w:rPr>
                <w:color w:val="000000"/>
                <w:spacing w:val="-4"/>
              </w:rPr>
              <w:t>н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  <w:spacing w:val="-4"/>
              </w:rPr>
              <w:t>з</w:t>
            </w:r>
            <w:r>
              <w:rPr>
                <w:color w:val="000000"/>
                <w:spacing w:val="-6"/>
              </w:rPr>
              <w:t>а</w:t>
            </w:r>
            <w:r>
              <w:rPr>
                <w:color w:val="000000"/>
                <w:spacing w:val="-3"/>
              </w:rPr>
              <w:t>ц</w:t>
            </w:r>
            <w:r>
              <w:rPr>
                <w:color w:val="000000"/>
                <w:spacing w:val="-4"/>
              </w:rPr>
              <w:t>и</w:t>
            </w:r>
            <w:r>
              <w:rPr>
                <w:color w:val="000000"/>
              </w:rPr>
              <w:t>ю</w:t>
            </w:r>
            <w:r>
              <w:rPr>
                <w:color w:val="000000"/>
                <w:spacing w:val="-8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9"/>
              </w:rPr>
              <w:t xml:space="preserve"> </w:t>
            </w:r>
            <w:r>
              <w:rPr>
                <w:color w:val="000000"/>
                <w:spacing w:val="-3"/>
              </w:rPr>
              <w:t>п</w:t>
            </w:r>
            <w:r>
              <w:rPr>
                <w:color w:val="000000"/>
                <w:spacing w:val="-5"/>
              </w:rPr>
              <w:t>р</w:t>
            </w:r>
            <w:r>
              <w:rPr>
                <w:color w:val="000000"/>
                <w:spacing w:val="-4"/>
              </w:rPr>
              <w:t>и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spacing w:val="-4"/>
              </w:rPr>
              <w:t>ци</w:t>
            </w:r>
            <w:r>
              <w:rPr>
                <w:color w:val="000000"/>
              </w:rPr>
              <w:t>п</w:t>
            </w:r>
            <w:r>
              <w:rPr>
                <w:color w:val="000000"/>
                <w:spacing w:val="-6"/>
              </w:rPr>
              <w:t xml:space="preserve"> </w:t>
            </w:r>
            <w:r>
              <w:rPr>
                <w:color w:val="000000"/>
                <w:spacing w:val="-4"/>
              </w:rPr>
              <w:t>р</w:t>
            </w:r>
            <w:r>
              <w:rPr>
                <w:color w:val="000000"/>
                <w:spacing w:val="-6"/>
              </w:rPr>
              <w:t>а</w:t>
            </w:r>
            <w:r>
              <w:rPr>
                <w:color w:val="000000"/>
                <w:spacing w:val="-2"/>
              </w:rPr>
              <w:t>б</w:t>
            </w:r>
            <w:r>
              <w:rPr>
                <w:color w:val="000000"/>
                <w:spacing w:val="-5"/>
              </w:rPr>
              <w:t>о</w:t>
            </w:r>
            <w:r>
              <w:rPr>
                <w:color w:val="000000"/>
                <w:spacing w:val="-4"/>
              </w:rPr>
              <w:t>т</w:t>
            </w:r>
            <w:r>
              <w:rPr>
                <w:color w:val="000000"/>
              </w:rPr>
              <w:t>ы</w:t>
            </w:r>
          </w:p>
          <w:p w:rsidR="002914EC" w:rsidRDefault="002914EC" w:rsidP="002914EC">
            <w:pPr>
              <w:widowControl w:val="0"/>
              <w:ind w:left="108" w:right="158"/>
              <w:rPr>
                <w:color w:val="000000"/>
              </w:rPr>
            </w:pPr>
            <w:r>
              <w:rPr>
                <w:color w:val="000000"/>
                <w:spacing w:val="-4"/>
              </w:rPr>
              <w:t>о</w:t>
            </w:r>
            <w:r>
              <w:rPr>
                <w:color w:val="000000"/>
                <w:spacing w:val="-6"/>
              </w:rPr>
              <w:t>с</w:t>
            </w:r>
            <w:r>
              <w:rPr>
                <w:color w:val="000000"/>
                <w:spacing w:val="-3"/>
              </w:rPr>
              <w:t>но</w:t>
            </w:r>
            <w:r>
              <w:rPr>
                <w:color w:val="000000"/>
                <w:spacing w:val="-5"/>
              </w:rPr>
              <w:t>в</w:t>
            </w:r>
            <w:r>
              <w:rPr>
                <w:color w:val="000000"/>
                <w:spacing w:val="-4"/>
              </w:rPr>
              <w:t>н</w:t>
            </w:r>
            <w:r>
              <w:rPr>
                <w:color w:val="000000"/>
                <w:spacing w:val="-5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-7"/>
              </w:rPr>
              <w:t xml:space="preserve"> </w:t>
            </w:r>
            <w:r>
              <w:rPr>
                <w:color w:val="000000"/>
                <w:spacing w:val="-5"/>
              </w:rPr>
              <w:t>л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spacing w:val="-5"/>
              </w:rPr>
              <w:t>г</w:t>
            </w:r>
            <w:r>
              <w:rPr>
                <w:color w:val="000000"/>
                <w:spacing w:val="-3"/>
              </w:rPr>
              <w:t>ич</w:t>
            </w:r>
            <w:r>
              <w:rPr>
                <w:color w:val="000000"/>
                <w:spacing w:val="-4"/>
              </w:rPr>
              <w:t>е</w:t>
            </w:r>
            <w:r>
              <w:rPr>
                <w:color w:val="000000"/>
                <w:spacing w:val="-5"/>
              </w:rPr>
              <w:t>с</w:t>
            </w:r>
            <w:r>
              <w:rPr>
                <w:color w:val="000000"/>
                <w:spacing w:val="-4"/>
              </w:rPr>
              <w:t>к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-7"/>
              </w:rPr>
              <w:t xml:space="preserve"> </w:t>
            </w:r>
            <w:r>
              <w:rPr>
                <w:color w:val="000000"/>
                <w:spacing w:val="-5"/>
              </w:rPr>
              <w:t>б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  <w:spacing w:val="-4"/>
              </w:rPr>
              <w:t>ок</w:t>
            </w:r>
            <w:r>
              <w:rPr>
                <w:color w:val="000000"/>
                <w:spacing w:val="-5"/>
              </w:rPr>
              <w:t>о</w:t>
            </w:r>
            <w:r>
              <w:rPr>
                <w:color w:val="000000"/>
              </w:rPr>
              <w:t xml:space="preserve">в </w:t>
            </w:r>
            <w:r>
              <w:rPr>
                <w:color w:val="000000"/>
                <w:spacing w:val="-3"/>
              </w:rPr>
              <w:t>к</w:t>
            </w:r>
            <w:r>
              <w:rPr>
                <w:color w:val="000000"/>
                <w:spacing w:val="-5"/>
              </w:rPr>
              <w:t>ом</w:t>
            </w:r>
            <w:r>
              <w:rPr>
                <w:color w:val="000000"/>
                <w:spacing w:val="-4"/>
              </w:rPr>
              <w:t>пьют</w:t>
            </w:r>
            <w:r>
              <w:rPr>
                <w:color w:val="000000"/>
                <w:spacing w:val="-3"/>
              </w:rPr>
              <w:t>е</w:t>
            </w:r>
            <w:r>
              <w:rPr>
                <w:color w:val="000000"/>
                <w:spacing w:val="-5"/>
              </w:rPr>
              <w:t>р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spacing w:val="-6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-4"/>
              </w:rPr>
              <w:t xml:space="preserve"> </w:t>
            </w:r>
            <w:r>
              <w:rPr>
                <w:color w:val="000000"/>
                <w:spacing w:val="-6"/>
              </w:rPr>
              <w:t>с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  <w:spacing w:val="-6"/>
              </w:rPr>
              <w:t>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  <w:spacing w:val="-4"/>
              </w:rPr>
              <w:t>е</w:t>
            </w:r>
            <w:r>
              <w:rPr>
                <w:color w:val="000000"/>
                <w:spacing w:val="-5"/>
              </w:rPr>
              <w:t>м</w:t>
            </w:r>
            <w:r>
              <w:rPr>
                <w:color w:val="000000"/>
              </w:rPr>
              <w:t xml:space="preserve">; </w:t>
            </w:r>
            <w:r>
              <w:rPr>
                <w:color w:val="000000"/>
                <w:spacing w:val="-3"/>
              </w:rPr>
              <w:t>п</w:t>
            </w:r>
            <w:r>
              <w:rPr>
                <w:color w:val="000000"/>
                <w:spacing w:val="-5"/>
              </w:rPr>
              <w:t>ро</w:t>
            </w:r>
            <w:r>
              <w:rPr>
                <w:color w:val="000000"/>
                <w:spacing w:val="-3"/>
              </w:rPr>
              <w:t>ц</w:t>
            </w:r>
            <w:r>
              <w:rPr>
                <w:color w:val="000000"/>
                <w:spacing w:val="-4"/>
              </w:rPr>
              <w:t>е</w:t>
            </w:r>
            <w:r>
              <w:rPr>
                <w:color w:val="000000"/>
                <w:spacing w:val="-3"/>
              </w:rPr>
              <w:t>с</w:t>
            </w:r>
            <w:r>
              <w:rPr>
                <w:color w:val="000000"/>
                <w:spacing w:val="-5"/>
              </w:rPr>
              <w:t>с</w:t>
            </w:r>
            <w:r>
              <w:rPr>
                <w:color w:val="000000"/>
              </w:rPr>
              <w:t>ы</w:t>
            </w:r>
            <w:r>
              <w:rPr>
                <w:color w:val="000000"/>
                <w:spacing w:val="-7"/>
              </w:rPr>
              <w:t xml:space="preserve"> </w:t>
            </w:r>
            <w:r>
              <w:rPr>
                <w:color w:val="000000"/>
                <w:spacing w:val="-5"/>
              </w:rPr>
              <w:t>об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spacing w:val="-6"/>
              </w:rPr>
              <w:t>а</w:t>
            </w:r>
            <w:r>
              <w:rPr>
                <w:color w:val="000000"/>
                <w:spacing w:val="-2"/>
              </w:rPr>
              <w:t>б</w:t>
            </w:r>
            <w:r>
              <w:rPr>
                <w:color w:val="000000"/>
                <w:spacing w:val="-4"/>
              </w:rPr>
              <w:t>отк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8"/>
              </w:rPr>
              <w:t xml:space="preserve"> </w:t>
            </w:r>
            <w:r>
              <w:rPr>
                <w:color w:val="000000"/>
                <w:spacing w:val="-4"/>
              </w:rPr>
              <w:t>инфо</w:t>
            </w:r>
            <w:r>
              <w:rPr>
                <w:color w:val="000000"/>
                <w:spacing w:val="-5"/>
              </w:rPr>
              <w:t>р</w:t>
            </w:r>
            <w:r>
              <w:rPr>
                <w:color w:val="000000"/>
                <w:spacing w:val="-3"/>
              </w:rPr>
              <w:t>мац</w:t>
            </w:r>
            <w:r>
              <w:rPr>
                <w:color w:val="000000"/>
                <w:spacing w:val="-4"/>
              </w:rPr>
              <w:t>и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8"/>
              </w:rPr>
              <w:t xml:space="preserve"> </w:t>
            </w:r>
            <w:r>
              <w:rPr>
                <w:color w:val="000000"/>
                <w:spacing w:val="-4"/>
              </w:rPr>
              <w:t>н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-10"/>
              </w:rPr>
              <w:t xml:space="preserve"> </w:t>
            </w:r>
            <w:r>
              <w:rPr>
                <w:color w:val="000000"/>
                <w:spacing w:val="-3"/>
              </w:rPr>
              <w:t>вс</w:t>
            </w:r>
            <w:r>
              <w:rPr>
                <w:color w:val="000000"/>
                <w:spacing w:val="-6"/>
              </w:rPr>
              <w:t>е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10"/>
              </w:rPr>
              <w:t>у</w:t>
            </w:r>
            <w:r>
              <w:rPr>
                <w:color w:val="000000"/>
                <w:spacing w:val="-4"/>
              </w:rPr>
              <w:t>р</w:t>
            </w:r>
            <w:r>
              <w:rPr>
                <w:color w:val="000000"/>
                <w:spacing w:val="-3"/>
              </w:rPr>
              <w:t>о</w:t>
            </w:r>
            <w:r>
              <w:rPr>
                <w:color w:val="000000"/>
                <w:spacing w:val="-5"/>
              </w:rPr>
              <w:t>в</w:t>
            </w:r>
            <w:r>
              <w:rPr>
                <w:color w:val="000000"/>
                <w:spacing w:val="-4"/>
              </w:rPr>
              <w:t>ня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-7"/>
              </w:rPr>
              <w:t xml:space="preserve"> </w:t>
            </w:r>
            <w:r>
              <w:rPr>
                <w:color w:val="000000"/>
                <w:spacing w:val="-4"/>
              </w:rPr>
              <w:t>к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spacing w:val="-3"/>
              </w:rPr>
              <w:t>м</w:t>
            </w:r>
            <w:r>
              <w:rPr>
                <w:color w:val="000000"/>
                <w:spacing w:val="-4"/>
              </w:rPr>
              <w:t>пьют</w:t>
            </w:r>
            <w:r>
              <w:rPr>
                <w:color w:val="000000"/>
                <w:spacing w:val="-5"/>
              </w:rPr>
              <w:t>ер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spacing w:val="-6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-4"/>
              </w:rPr>
              <w:t xml:space="preserve"> </w:t>
            </w:r>
            <w:r>
              <w:rPr>
                <w:color w:val="000000"/>
                <w:spacing w:val="-6"/>
              </w:rPr>
              <w:t>а</w:t>
            </w:r>
            <w:r>
              <w:rPr>
                <w:color w:val="000000"/>
                <w:spacing w:val="-5"/>
              </w:rPr>
              <w:t>р</w:t>
            </w:r>
            <w:r>
              <w:rPr>
                <w:color w:val="000000"/>
                <w:spacing w:val="-2"/>
              </w:rPr>
              <w:t>х</w:t>
            </w:r>
            <w:r>
              <w:rPr>
                <w:color w:val="000000"/>
                <w:spacing w:val="-4"/>
              </w:rPr>
              <w:t>ит</w:t>
            </w:r>
            <w:r>
              <w:rPr>
                <w:color w:val="000000"/>
                <w:spacing w:val="-5"/>
              </w:rPr>
              <w:t>е</w:t>
            </w:r>
            <w:r>
              <w:rPr>
                <w:color w:val="000000"/>
                <w:spacing w:val="-4"/>
              </w:rPr>
              <w:t>к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9"/>
              </w:rPr>
              <w:t>у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</w:rPr>
              <w:t>;</w:t>
            </w:r>
            <w:r>
              <w:rPr>
                <w:color w:val="000000"/>
                <w:spacing w:val="-6"/>
              </w:rPr>
              <w:t xml:space="preserve"> </w:t>
            </w:r>
            <w:r>
              <w:rPr>
                <w:color w:val="000000"/>
                <w:spacing w:val="-5"/>
              </w:rPr>
              <w:t>о</w:t>
            </w:r>
            <w:r>
              <w:rPr>
                <w:color w:val="000000"/>
                <w:spacing w:val="-6"/>
              </w:rPr>
              <w:t>с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spacing w:val="-4"/>
              </w:rPr>
              <w:t>о</w:t>
            </w:r>
            <w:r>
              <w:rPr>
                <w:color w:val="000000"/>
                <w:spacing w:val="-6"/>
              </w:rPr>
              <w:t>в</w:t>
            </w:r>
            <w:r>
              <w:rPr>
                <w:color w:val="000000"/>
                <w:spacing w:val="-3"/>
              </w:rPr>
              <w:t>ны</w:t>
            </w:r>
            <w:r>
              <w:rPr>
                <w:color w:val="000000"/>
              </w:rPr>
              <w:t xml:space="preserve">е </w:t>
            </w:r>
            <w:r>
              <w:rPr>
                <w:color w:val="000000"/>
                <w:spacing w:val="-3"/>
              </w:rPr>
              <w:t>к</w:t>
            </w:r>
            <w:r>
              <w:rPr>
                <w:color w:val="000000"/>
                <w:spacing w:val="-5"/>
              </w:rPr>
              <w:t>ом</w:t>
            </w:r>
            <w:r>
              <w:rPr>
                <w:color w:val="000000"/>
                <w:spacing w:val="-4"/>
              </w:rPr>
              <w:t>п</w:t>
            </w:r>
            <w:r>
              <w:rPr>
                <w:color w:val="000000"/>
                <w:spacing w:val="-5"/>
              </w:rPr>
              <w:t>о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spacing w:val="-6"/>
              </w:rPr>
              <w:t>е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spacing w:val="-4"/>
              </w:rPr>
              <w:t>т</w:t>
            </w:r>
            <w:r>
              <w:rPr>
                <w:color w:val="000000"/>
              </w:rPr>
              <w:t>ы</w:t>
            </w:r>
            <w:r>
              <w:rPr>
                <w:color w:val="000000"/>
                <w:spacing w:val="-10"/>
              </w:rPr>
              <w:t xml:space="preserve"> 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spacing w:val="-5"/>
              </w:rPr>
              <w:t>ро</w:t>
            </w:r>
            <w:r>
              <w:rPr>
                <w:color w:val="000000"/>
                <w:spacing w:val="-2"/>
              </w:rPr>
              <w:t>г</w:t>
            </w:r>
            <w:r>
              <w:rPr>
                <w:color w:val="000000"/>
                <w:spacing w:val="-5"/>
              </w:rPr>
              <w:t>р</w:t>
            </w:r>
            <w:r>
              <w:rPr>
                <w:color w:val="000000"/>
                <w:spacing w:val="-3"/>
              </w:rPr>
              <w:t>ам</w:t>
            </w:r>
            <w:r>
              <w:rPr>
                <w:color w:val="000000"/>
                <w:spacing w:val="-5"/>
              </w:rPr>
              <w:t>м</w:t>
            </w:r>
            <w:r>
              <w:rPr>
                <w:color w:val="000000"/>
                <w:spacing w:val="-4"/>
              </w:rPr>
              <w:t>н</w:t>
            </w:r>
            <w:r>
              <w:rPr>
                <w:color w:val="000000"/>
                <w:spacing w:val="-5"/>
              </w:rPr>
              <w:t>о</w:t>
            </w:r>
            <w:r>
              <w:rPr>
                <w:color w:val="000000"/>
                <w:spacing w:val="-4"/>
              </w:rPr>
              <w:t>г</w:t>
            </w:r>
            <w:r>
              <w:rPr>
                <w:color w:val="000000"/>
              </w:rPr>
              <w:t xml:space="preserve">о </w:t>
            </w:r>
            <w:r>
              <w:rPr>
                <w:color w:val="000000"/>
                <w:spacing w:val="-4"/>
              </w:rPr>
              <w:t>о</w:t>
            </w:r>
            <w:r>
              <w:rPr>
                <w:color w:val="000000"/>
                <w:spacing w:val="-5"/>
              </w:rPr>
              <w:t>б</w:t>
            </w:r>
            <w:r>
              <w:rPr>
                <w:color w:val="000000"/>
                <w:spacing w:val="-3"/>
              </w:rPr>
              <w:t>е</w:t>
            </w:r>
            <w:r>
              <w:rPr>
                <w:color w:val="000000"/>
                <w:spacing w:val="-5"/>
              </w:rPr>
              <w:t>с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spacing w:val="-6"/>
              </w:rPr>
              <w:t>е</w:t>
            </w:r>
            <w:r>
              <w:rPr>
                <w:color w:val="000000"/>
                <w:spacing w:val="-3"/>
              </w:rPr>
              <w:t>ч</w:t>
            </w:r>
            <w:r>
              <w:rPr>
                <w:color w:val="000000"/>
                <w:spacing w:val="-6"/>
              </w:rPr>
              <w:t>е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spacing w:val="-4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-9"/>
              </w:rPr>
              <w:t xml:space="preserve"> </w:t>
            </w:r>
            <w:r>
              <w:rPr>
                <w:color w:val="000000"/>
                <w:spacing w:val="-1"/>
              </w:rPr>
              <w:t>к</w:t>
            </w:r>
            <w:r>
              <w:rPr>
                <w:color w:val="000000"/>
                <w:spacing w:val="-5"/>
              </w:rPr>
              <w:t>ом</w:t>
            </w:r>
            <w:r>
              <w:rPr>
                <w:color w:val="000000"/>
                <w:spacing w:val="-4"/>
              </w:rPr>
              <w:t>пью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  <w:spacing w:val="-6"/>
              </w:rPr>
              <w:t>е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spacing w:val="-4"/>
              </w:rPr>
              <w:t>н</w:t>
            </w:r>
            <w:r>
              <w:rPr>
                <w:color w:val="000000"/>
                <w:spacing w:val="-5"/>
              </w:rPr>
              <w:t>ы</w:t>
            </w:r>
            <w:r>
              <w:rPr>
                <w:color w:val="000000"/>
              </w:rPr>
              <w:t xml:space="preserve">х </w:t>
            </w:r>
            <w:r>
              <w:rPr>
                <w:color w:val="000000"/>
                <w:spacing w:val="-5"/>
              </w:rPr>
              <w:t>с</w:t>
            </w:r>
            <w:r>
              <w:rPr>
                <w:color w:val="000000"/>
                <w:spacing w:val="-4"/>
              </w:rPr>
              <w:t>и</w:t>
            </w:r>
            <w:r>
              <w:rPr>
                <w:color w:val="000000"/>
                <w:spacing w:val="-5"/>
              </w:rPr>
              <w:t>с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spacing w:val="-3"/>
              </w:rPr>
              <w:t>е</w:t>
            </w:r>
            <w:r>
              <w:rPr>
                <w:color w:val="000000"/>
                <w:spacing w:val="-5"/>
              </w:rPr>
              <w:t>м</w:t>
            </w:r>
            <w:r>
              <w:rPr>
                <w:color w:val="000000"/>
              </w:rPr>
              <w:t>;</w:t>
            </w:r>
          </w:p>
          <w:p w:rsidR="002F46E0" w:rsidRPr="00754DB7" w:rsidRDefault="002914EC" w:rsidP="002914EC">
            <w:pPr>
              <w:pStyle w:val="a6"/>
              <w:numPr>
                <w:ilvl w:val="0"/>
                <w:numId w:val="37"/>
              </w:numPr>
              <w:rPr>
                <w:b/>
                <w:sz w:val="28"/>
                <w:szCs w:val="28"/>
              </w:rPr>
            </w:pPr>
            <w:r>
              <w:rPr>
                <w:color w:val="000000"/>
                <w:spacing w:val="-4"/>
              </w:rPr>
              <w:t>о</w:t>
            </w:r>
            <w:r>
              <w:rPr>
                <w:color w:val="000000"/>
                <w:spacing w:val="-6"/>
              </w:rPr>
              <w:t>с</w:t>
            </w:r>
            <w:r>
              <w:rPr>
                <w:color w:val="000000"/>
                <w:spacing w:val="-3"/>
              </w:rPr>
              <w:t>но</w:t>
            </w:r>
            <w:r>
              <w:rPr>
                <w:color w:val="000000"/>
                <w:spacing w:val="-5"/>
              </w:rPr>
              <w:t>в</w:t>
            </w:r>
            <w:r>
              <w:rPr>
                <w:color w:val="000000"/>
                <w:spacing w:val="-4"/>
              </w:rPr>
              <w:t>н</w:t>
            </w:r>
            <w:r>
              <w:rPr>
                <w:color w:val="000000"/>
                <w:spacing w:val="-3"/>
              </w:rPr>
              <w:t>ы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0"/>
              </w:rPr>
              <w:t xml:space="preserve"> </w:t>
            </w:r>
            <w:r>
              <w:rPr>
                <w:color w:val="000000"/>
                <w:spacing w:val="-3"/>
              </w:rPr>
              <w:t>п</w:t>
            </w:r>
            <w:r>
              <w:rPr>
                <w:color w:val="000000"/>
                <w:spacing w:val="-5"/>
              </w:rPr>
              <w:t>р</w:t>
            </w:r>
            <w:r>
              <w:rPr>
                <w:color w:val="000000"/>
                <w:spacing w:val="-4"/>
              </w:rPr>
              <w:t>и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spacing w:val="-4"/>
              </w:rPr>
              <w:t>ц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  <w:spacing w:val="-4"/>
              </w:rPr>
              <w:t>п</w:t>
            </w:r>
            <w:r>
              <w:rPr>
                <w:color w:val="000000"/>
              </w:rPr>
              <w:t>ы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  <w:spacing w:val="-9"/>
              </w:rPr>
              <w:t>у</w:t>
            </w:r>
            <w:r>
              <w:rPr>
                <w:color w:val="000000"/>
                <w:spacing w:val="-4"/>
              </w:rPr>
              <w:t>п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spacing w:val="-6"/>
              </w:rPr>
              <w:t>а</w:t>
            </w:r>
            <w:r>
              <w:rPr>
                <w:color w:val="000000"/>
                <w:spacing w:val="-3"/>
              </w:rPr>
              <w:t>в</w:t>
            </w:r>
            <w:r>
              <w:rPr>
                <w:color w:val="000000"/>
                <w:spacing w:val="-4"/>
              </w:rPr>
              <w:t>ле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spacing w:val="-4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-9"/>
              </w:rPr>
              <w:t xml:space="preserve"> </w:t>
            </w:r>
            <w:r>
              <w:rPr>
                <w:color w:val="000000"/>
                <w:spacing w:val="-5"/>
              </w:rPr>
              <w:t>р</w:t>
            </w:r>
            <w:r>
              <w:rPr>
                <w:color w:val="000000"/>
                <w:spacing w:val="-3"/>
              </w:rPr>
              <w:t>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  <w:spacing w:val="-9"/>
              </w:rPr>
              <w:t>у</w:t>
            </w:r>
            <w:r>
              <w:rPr>
                <w:color w:val="000000"/>
                <w:spacing w:val="-3"/>
              </w:rPr>
              <w:t>рса</w:t>
            </w:r>
            <w:r>
              <w:rPr>
                <w:color w:val="000000"/>
                <w:spacing w:val="-5"/>
              </w:rPr>
              <w:t>м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9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6"/>
              </w:rPr>
              <w:t xml:space="preserve"> </w:t>
            </w:r>
            <w:r>
              <w:rPr>
                <w:color w:val="000000"/>
                <w:spacing w:val="-4"/>
              </w:rPr>
              <w:t>о</w:t>
            </w:r>
            <w:r>
              <w:rPr>
                <w:color w:val="000000"/>
                <w:spacing w:val="-5"/>
              </w:rPr>
              <w:t>р</w:t>
            </w:r>
            <w:r>
              <w:rPr>
                <w:color w:val="000000"/>
                <w:spacing w:val="-3"/>
              </w:rPr>
              <w:t>г</w:t>
            </w:r>
            <w:r>
              <w:rPr>
                <w:color w:val="000000"/>
                <w:spacing w:val="-5"/>
              </w:rPr>
              <w:t>а</w:t>
            </w:r>
            <w:r>
              <w:rPr>
                <w:color w:val="000000"/>
                <w:spacing w:val="-4"/>
              </w:rPr>
              <w:t>н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  <w:spacing w:val="-2"/>
              </w:rPr>
              <w:t>з</w:t>
            </w:r>
            <w:r>
              <w:rPr>
                <w:color w:val="000000"/>
                <w:spacing w:val="-5"/>
              </w:rPr>
              <w:t>а</w:t>
            </w:r>
            <w:r>
              <w:rPr>
                <w:color w:val="000000"/>
                <w:spacing w:val="-4"/>
              </w:rPr>
              <w:t>ц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pacing w:val="-4"/>
              </w:rPr>
              <w:t>д</w:t>
            </w:r>
            <w:r>
              <w:rPr>
                <w:color w:val="000000"/>
                <w:spacing w:val="-5"/>
              </w:rPr>
              <w:t>ос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9"/>
              </w:rPr>
              <w:t>у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-8"/>
              </w:rPr>
              <w:t xml:space="preserve"> </w:t>
            </w:r>
            <w:r>
              <w:rPr>
                <w:color w:val="000000"/>
              </w:rPr>
              <w:t>к</w:t>
            </w:r>
            <w:r>
              <w:rPr>
                <w:color w:val="000000"/>
                <w:spacing w:val="-9"/>
              </w:rPr>
              <w:t xml:space="preserve"> </w:t>
            </w:r>
            <w:r>
              <w:rPr>
                <w:color w:val="000000"/>
                <w:spacing w:val="-4"/>
              </w:rPr>
              <w:t>эт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-10"/>
              </w:rPr>
              <w:t xml:space="preserve"> </w:t>
            </w:r>
            <w:r>
              <w:rPr>
                <w:color w:val="000000"/>
                <w:spacing w:val="-3"/>
              </w:rPr>
              <w:t>ре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  <w:spacing w:val="-9"/>
              </w:rPr>
              <w:t>у</w:t>
            </w:r>
            <w:r>
              <w:rPr>
                <w:color w:val="000000"/>
                <w:spacing w:val="-3"/>
              </w:rPr>
              <w:t>рс</w:t>
            </w:r>
            <w:r>
              <w:rPr>
                <w:color w:val="000000"/>
                <w:spacing w:val="-6"/>
              </w:rPr>
              <w:t>а</w:t>
            </w:r>
            <w:r>
              <w:rPr>
                <w:color w:val="000000"/>
              </w:rPr>
              <w:t>м</w:t>
            </w:r>
            <w:r w:rsidR="00754DB7" w:rsidRPr="00754DB7">
              <w:rPr>
                <w:color w:val="000000"/>
              </w:rPr>
              <w:t>.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324" w:rsidRDefault="00CF5C57" w:rsidP="006A7324">
            <w:pPr>
              <w:widowControl w:val="0"/>
              <w:spacing w:line="275" w:lineRule="auto"/>
              <w:ind w:right="-19"/>
              <w:jc w:val="both"/>
              <w:rPr>
                <w:color w:val="000000"/>
              </w:rPr>
            </w:pPr>
            <w:r>
              <w:rPr>
                <w:color w:val="000000"/>
                <w:spacing w:val="-4"/>
              </w:rPr>
              <w:t>«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spacing w:val="1"/>
              </w:rPr>
              <w:t>ли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4"/>
              </w:rPr>
              <w:t>о</w:t>
            </w:r>
            <w:r>
              <w:rPr>
                <w:color w:val="000000"/>
              </w:rPr>
              <w:t>»</w:t>
            </w:r>
            <w:r>
              <w:rPr>
                <w:color w:val="000000"/>
                <w:spacing w:val="85"/>
              </w:rPr>
              <w:t xml:space="preserve"> 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88"/>
              </w:rPr>
              <w:t xml:space="preserve"> </w:t>
            </w:r>
            <w:r>
              <w:rPr>
                <w:color w:val="000000"/>
              </w:rPr>
              <w:t>тео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>ет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ческое сод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ржан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33"/>
              </w:rPr>
              <w:t xml:space="preserve"> </w:t>
            </w:r>
            <w:r>
              <w:rPr>
                <w:color w:val="000000"/>
                <w:spacing w:val="3"/>
              </w:rPr>
              <w:t>к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рса</w:t>
            </w:r>
            <w:r>
              <w:rPr>
                <w:color w:val="000000"/>
                <w:spacing w:val="134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</w:rPr>
              <w:t>воено пол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ост</w:t>
            </w:r>
            <w:r>
              <w:rPr>
                <w:color w:val="000000"/>
                <w:spacing w:val="-1"/>
              </w:rPr>
              <w:t>ь</w:t>
            </w:r>
            <w:r>
              <w:rPr>
                <w:color w:val="000000"/>
              </w:rPr>
              <w:t>ю,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</w:rPr>
              <w:t>без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 xml:space="preserve">робелов,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ме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100"/>
              </w:rPr>
              <w:t xml:space="preserve"> </w:t>
            </w:r>
            <w:r>
              <w:rPr>
                <w:color w:val="000000"/>
              </w:rPr>
              <w:t>сформ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рованы,</w:t>
            </w:r>
            <w:r>
              <w:rPr>
                <w:color w:val="000000"/>
                <w:spacing w:val="98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е пре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spacing w:val="-1"/>
              </w:rPr>
              <w:t>см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ные</w:t>
            </w:r>
            <w:r>
              <w:rPr>
                <w:color w:val="000000"/>
                <w:spacing w:val="164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рогра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мой</w:t>
            </w:r>
            <w:r>
              <w:rPr>
                <w:color w:val="000000"/>
                <w:spacing w:val="13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ебные</w:t>
            </w:r>
            <w:r>
              <w:rPr>
                <w:color w:val="000000"/>
                <w:spacing w:val="128"/>
              </w:rPr>
              <w:t xml:space="preserve"> 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ад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129"/>
              </w:rPr>
              <w:t xml:space="preserve"> </w:t>
            </w:r>
            <w:r>
              <w:rPr>
                <w:color w:val="000000"/>
              </w:rPr>
              <w:t>выпол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ены,</w:t>
            </w:r>
            <w:r>
              <w:rPr>
                <w:color w:val="000000"/>
                <w:spacing w:val="117"/>
              </w:rPr>
              <w:t xml:space="preserve"> 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ач</w:t>
            </w:r>
            <w:r>
              <w:rPr>
                <w:color w:val="000000"/>
                <w:spacing w:val="-1"/>
              </w:rPr>
              <w:t>ес</w:t>
            </w:r>
            <w:r>
              <w:rPr>
                <w:color w:val="000000"/>
              </w:rPr>
              <w:t>тво</w:t>
            </w:r>
            <w:r>
              <w:rPr>
                <w:color w:val="000000"/>
                <w:spacing w:val="117"/>
              </w:rPr>
              <w:t xml:space="preserve"> </w:t>
            </w:r>
            <w:r>
              <w:rPr>
                <w:color w:val="000000"/>
              </w:rPr>
              <w:t>их</w:t>
            </w:r>
            <w:r>
              <w:rPr>
                <w:color w:val="000000"/>
                <w:spacing w:val="116"/>
              </w:rPr>
              <w:t xml:space="preserve"> </w:t>
            </w:r>
            <w:r>
              <w:rPr>
                <w:color w:val="000000"/>
              </w:rPr>
              <w:t>выпол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ия о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енено высоко</w:t>
            </w:r>
            <w:r w:rsidR="006A7324">
              <w:rPr>
                <w:color w:val="000000"/>
              </w:rPr>
              <w:t>.</w:t>
            </w:r>
          </w:p>
          <w:p w:rsidR="00CF5C57" w:rsidRDefault="00CF5C57" w:rsidP="00CF5C57">
            <w:pPr>
              <w:widowControl w:val="0"/>
              <w:spacing w:line="249" w:lineRule="auto"/>
              <w:ind w:left="105" w:right="87" w:firstLine="64"/>
              <w:jc w:val="both"/>
              <w:rPr>
                <w:color w:val="000000"/>
              </w:rPr>
            </w:pPr>
            <w:r>
              <w:rPr>
                <w:color w:val="000000"/>
                <w:spacing w:val="-7"/>
              </w:rPr>
              <w:t>«</w:t>
            </w:r>
            <w:r>
              <w:rPr>
                <w:color w:val="000000"/>
              </w:rPr>
              <w:t>Хорош</w:t>
            </w:r>
            <w:r>
              <w:rPr>
                <w:color w:val="000000"/>
                <w:spacing w:val="3"/>
              </w:rPr>
              <w:t>о</w:t>
            </w:r>
            <w:r>
              <w:rPr>
                <w:color w:val="000000"/>
              </w:rPr>
              <w:t>»</w:t>
            </w:r>
            <w:r>
              <w:rPr>
                <w:color w:val="000000"/>
                <w:spacing w:val="85"/>
              </w:rPr>
              <w:t xml:space="preserve"> 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88"/>
              </w:rPr>
              <w:t xml:space="preserve"> </w:t>
            </w:r>
            <w:r>
              <w:rPr>
                <w:color w:val="000000"/>
              </w:rPr>
              <w:t>тео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>ет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ское сод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ржан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33"/>
              </w:rPr>
              <w:t xml:space="preserve"> </w:t>
            </w:r>
            <w:r>
              <w:rPr>
                <w:color w:val="000000"/>
                <w:spacing w:val="3"/>
              </w:rPr>
              <w:t>к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рса</w:t>
            </w:r>
            <w:r>
              <w:rPr>
                <w:color w:val="000000"/>
                <w:spacing w:val="136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</w:rPr>
              <w:t>воено пол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ост</w:t>
            </w:r>
            <w:r>
              <w:rPr>
                <w:color w:val="000000"/>
                <w:spacing w:val="-1"/>
              </w:rPr>
              <w:t>ь</w:t>
            </w:r>
            <w:r>
              <w:rPr>
                <w:color w:val="000000"/>
              </w:rPr>
              <w:t>ю,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</w:rPr>
              <w:t>без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робелов, некоторые</w:t>
            </w:r>
            <w:r>
              <w:rPr>
                <w:color w:val="000000"/>
                <w:spacing w:val="88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86"/>
              </w:rPr>
              <w:t xml:space="preserve"> </w:t>
            </w:r>
            <w:r>
              <w:rPr>
                <w:color w:val="000000"/>
              </w:rPr>
              <w:t>сформ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рованы</w:t>
            </w:r>
            <w:r>
              <w:rPr>
                <w:color w:val="000000"/>
                <w:spacing w:val="167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едостаточно,</w:t>
            </w:r>
            <w:r>
              <w:rPr>
                <w:color w:val="000000"/>
                <w:spacing w:val="170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е пре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spacing w:val="-1"/>
              </w:rPr>
              <w:t>см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ные</w:t>
            </w:r>
            <w:r>
              <w:rPr>
                <w:color w:val="000000"/>
                <w:spacing w:val="164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рогра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мой</w:t>
            </w:r>
            <w:r>
              <w:rPr>
                <w:color w:val="000000"/>
                <w:spacing w:val="13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ебные</w:t>
            </w:r>
            <w:r>
              <w:rPr>
                <w:color w:val="000000"/>
                <w:spacing w:val="128"/>
              </w:rPr>
              <w:t xml:space="preserve"> 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ад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129"/>
              </w:rPr>
              <w:t xml:space="preserve"> </w:t>
            </w:r>
            <w:r>
              <w:rPr>
                <w:color w:val="000000"/>
              </w:rPr>
              <w:t>выпол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ены,</w:t>
            </w:r>
            <w:r>
              <w:rPr>
                <w:color w:val="000000"/>
                <w:spacing w:val="148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екоторые</w:t>
            </w:r>
            <w:r>
              <w:rPr>
                <w:color w:val="000000"/>
                <w:spacing w:val="150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ды задан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28"/>
              </w:rPr>
              <w:t xml:space="preserve"> </w:t>
            </w:r>
            <w:r>
              <w:rPr>
                <w:color w:val="000000"/>
              </w:rPr>
              <w:t>вып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ены</w:t>
            </w:r>
            <w:r>
              <w:rPr>
                <w:color w:val="000000"/>
                <w:spacing w:val="26"/>
              </w:rPr>
              <w:t xml:space="preserve"> 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23"/>
              </w:rPr>
              <w:t xml:space="preserve"> </w:t>
            </w:r>
            <w:r>
              <w:rPr>
                <w:color w:val="000000"/>
              </w:rPr>
              <w:t>ош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бками.</w:t>
            </w:r>
          </w:p>
          <w:p w:rsidR="00CF5C57" w:rsidRDefault="00CF5C57" w:rsidP="00CF5C57">
            <w:pPr>
              <w:spacing w:after="11" w:line="240" w:lineRule="exact"/>
            </w:pPr>
          </w:p>
          <w:p w:rsidR="00CF5C57" w:rsidRDefault="00CF5C57" w:rsidP="00CF5C57">
            <w:pPr>
              <w:widowControl w:val="0"/>
              <w:tabs>
                <w:tab w:val="left" w:pos="918"/>
                <w:tab w:val="left" w:pos="1499"/>
                <w:tab w:val="left" w:pos="2136"/>
                <w:tab w:val="left" w:pos="2974"/>
              </w:tabs>
              <w:spacing w:line="250" w:lineRule="auto"/>
              <w:ind w:left="105" w:right="87" w:firstLine="64"/>
              <w:jc w:val="both"/>
              <w:rPr>
                <w:color w:val="000000"/>
              </w:rPr>
            </w:pPr>
            <w:r>
              <w:rPr>
                <w:color w:val="000000"/>
                <w:spacing w:val="-6"/>
              </w:rPr>
              <w:t>«</w:t>
            </w:r>
            <w:r>
              <w:rPr>
                <w:color w:val="000000"/>
              </w:rPr>
              <w:t>Удовлетворительн</w:t>
            </w:r>
            <w:r>
              <w:rPr>
                <w:color w:val="000000"/>
                <w:spacing w:val="5"/>
              </w:rPr>
              <w:t>о</w:t>
            </w:r>
            <w:r>
              <w:rPr>
                <w:color w:val="000000"/>
              </w:rPr>
              <w:t>»</w:t>
            </w:r>
            <w:r>
              <w:rPr>
                <w:color w:val="000000"/>
                <w:spacing w:val="18"/>
              </w:rPr>
              <w:t xml:space="preserve"> 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21"/>
              </w:rPr>
              <w:t xml:space="preserve"> </w:t>
            </w:r>
            <w:r>
              <w:rPr>
                <w:color w:val="000000"/>
              </w:rPr>
              <w:t>теоретическое</w:t>
            </w:r>
            <w:r>
              <w:rPr>
                <w:color w:val="000000"/>
                <w:spacing w:val="37"/>
              </w:rPr>
              <w:t xml:space="preserve"> </w:t>
            </w:r>
            <w:r>
              <w:rPr>
                <w:color w:val="000000"/>
              </w:rPr>
              <w:t>со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</w:rPr>
              <w:t>ержание</w:t>
            </w:r>
            <w:r>
              <w:rPr>
                <w:color w:val="000000"/>
                <w:spacing w:val="39"/>
              </w:rPr>
              <w:t xml:space="preserve"> </w:t>
            </w:r>
            <w:r>
              <w:rPr>
                <w:color w:val="000000"/>
                <w:spacing w:val="3"/>
              </w:rPr>
              <w:t>к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рса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</w:rPr>
              <w:t>осво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но</w:t>
            </w:r>
            <w:r>
              <w:rPr>
                <w:color w:val="000000"/>
                <w:spacing w:val="178"/>
              </w:rPr>
              <w:t xml:space="preserve"> 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1"/>
              </w:rPr>
              <w:t>а</w:t>
            </w:r>
            <w:r>
              <w:rPr>
                <w:color w:val="000000"/>
              </w:rPr>
              <w:t>ст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чно,</w:t>
            </w:r>
            <w:r>
              <w:rPr>
                <w:color w:val="000000"/>
                <w:spacing w:val="178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робелы</w:t>
            </w:r>
            <w:r>
              <w:rPr>
                <w:color w:val="000000"/>
                <w:spacing w:val="172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72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осят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1"/>
              </w:rPr>
              <w:t>щ</w:t>
            </w:r>
            <w:r>
              <w:rPr>
                <w:color w:val="000000"/>
              </w:rPr>
              <w:t>еств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ого</w:t>
            </w:r>
            <w:r>
              <w:rPr>
                <w:color w:val="000000"/>
                <w:spacing w:val="106"/>
              </w:rPr>
              <w:t xml:space="preserve"> 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арактер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,</w:t>
            </w:r>
            <w:r>
              <w:rPr>
                <w:color w:val="000000"/>
                <w:spacing w:val="105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еоб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д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мые</w:t>
            </w:r>
            <w:r>
              <w:rPr>
                <w:color w:val="000000"/>
                <w:spacing w:val="104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-1"/>
              </w:rPr>
              <w:t>ме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100"/>
              </w:rPr>
              <w:t xml:space="preserve"> </w:t>
            </w:r>
            <w:r>
              <w:rPr>
                <w:color w:val="000000"/>
              </w:rPr>
              <w:t>раб</w:t>
            </w:r>
            <w:r>
              <w:rPr>
                <w:color w:val="000000"/>
                <w:spacing w:val="2"/>
              </w:rPr>
              <w:t>о</w:t>
            </w:r>
            <w:r>
              <w:rPr>
                <w:color w:val="000000"/>
              </w:rPr>
              <w:t>ты</w:t>
            </w:r>
            <w:r>
              <w:rPr>
                <w:color w:val="000000"/>
                <w:spacing w:val="100"/>
              </w:rPr>
              <w:t xml:space="preserve"> 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</w:rPr>
              <w:t xml:space="preserve"> осво</w:t>
            </w:r>
            <w:r>
              <w:rPr>
                <w:color w:val="000000"/>
                <w:spacing w:val="-2"/>
              </w:rPr>
              <w:t>е</w:t>
            </w:r>
            <w:r>
              <w:rPr>
                <w:color w:val="000000"/>
                <w:spacing w:val="1"/>
              </w:rPr>
              <w:t>нн</w:t>
            </w:r>
            <w:r>
              <w:rPr>
                <w:color w:val="000000"/>
              </w:rPr>
              <w:t>ым м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териа</w:t>
            </w:r>
            <w:r>
              <w:rPr>
                <w:color w:val="000000"/>
                <w:spacing w:val="2"/>
              </w:rPr>
              <w:t>л</w:t>
            </w:r>
            <w:r>
              <w:rPr>
                <w:color w:val="000000"/>
              </w:rPr>
              <w:t>ом в основном сформированы, бол</w:t>
            </w:r>
            <w:r>
              <w:rPr>
                <w:color w:val="000000"/>
                <w:spacing w:val="1"/>
              </w:rPr>
              <w:t>ь</w:t>
            </w:r>
            <w:r>
              <w:rPr>
                <w:color w:val="000000"/>
              </w:rPr>
              <w:t>шинство</w:t>
            </w:r>
            <w:r>
              <w:rPr>
                <w:color w:val="000000"/>
                <w:spacing w:val="49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ре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тренных</w:t>
            </w:r>
            <w:r>
              <w:rPr>
                <w:color w:val="000000"/>
                <w:spacing w:val="126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рогра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мой</w:t>
            </w:r>
            <w:r>
              <w:rPr>
                <w:color w:val="000000"/>
                <w:spacing w:val="125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2"/>
              </w:rPr>
              <w:t>б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spacing w:val="-1"/>
              </w:rPr>
              <w:t>че</w:t>
            </w:r>
            <w:r>
              <w:rPr>
                <w:color w:val="000000"/>
              </w:rPr>
              <w:t xml:space="preserve">ния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1"/>
              </w:rPr>
              <w:t>е</w:t>
            </w:r>
            <w:r>
              <w:rPr>
                <w:color w:val="000000"/>
              </w:rPr>
              <w:t>б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ых</w:t>
            </w:r>
            <w:r>
              <w:rPr>
                <w:color w:val="000000"/>
                <w:spacing w:val="107"/>
              </w:rPr>
              <w:t xml:space="preserve"> 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ад</w:t>
            </w:r>
            <w:r>
              <w:rPr>
                <w:color w:val="000000"/>
                <w:spacing w:val="-1"/>
              </w:rPr>
              <w:t>ан</w:t>
            </w:r>
            <w:r>
              <w:rPr>
                <w:color w:val="000000"/>
              </w:rPr>
              <w:t>ий</w:t>
            </w:r>
            <w:r>
              <w:rPr>
                <w:color w:val="000000"/>
                <w:spacing w:val="107"/>
              </w:rPr>
              <w:t xml:space="preserve"> </w:t>
            </w:r>
            <w:r>
              <w:rPr>
                <w:color w:val="000000"/>
              </w:rPr>
              <w:t>вы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олнено,</w:t>
            </w:r>
            <w:r>
              <w:rPr>
                <w:color w:val="000000"/>
                <w:spacing w:val="34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екоторые</w:t>
            </w:r>
            <w:r>
              <w:rPr>
                <w:color w:val="000000"/>
                <w:spacing w:val="32"/>
              </w:rPr>
              <w:t xml:space="preserve"> </w:t>
            </w:r>
            <w:r>
              <w:rPr>
                <w:color w:val="000000"/>
              </w:rPr>
              <w:t>из</w:t>
            </w:r>
            <w:r>
              <w:rPr>
                <w:color w:val="000000"/>
                <w:spacing w:val="33"/>
              </w:rPr>
              <w:t xml:space="preserve"> </w:t>
            </w:r>
            <w:r>
              <w:rPr>
                <w:color w:val="000000"/>
              </w:rPr>
              <w:t>вы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лненных заданий со</w:t>
            </w:r>
            <w:r>
              <w:rPr>
                <w:color w:val="000000"/>
                <w:spacing w:val="-2"/>
              </w:rPr>
              <w:t>д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рж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 ошиб</w:t>
            </w:r>
            <w:r>
              <w:rPr>
                <w:color w:val="000000"/>
                <w:spacing w:val="1"/>
              </w:rPr>
              <w:t>ки</w:t>
            </w:r>
            <w:r>
              <w:rPr>
                <w:color w:val="000000"/>
              </w:rPr>
              <w:t>.</w:t>
            </w:r>
          </w:p>
          <w:p w:rsidR="00CF5C57" w:rsidRDefault="00CF5C57" w:rsidP="00CF5C57">
            <w:pPr>
              <w:spacing w:after="10" w:line="240" w:lineRule="exact"/>
            </w:pPr>
          </w:p>
          <w:p w:rsidR="002F46E0" w:rsidRPr="00CF5C57" w:rsidRDefault="00CF5C57" w:rsidP="00CF5C57">
            <w:pPr>
              <w:widowControl w:val="0"/>
              <w:spacing w:line="275" w:lineRule="auto"/>
              <w:ind w:right="-19"/>
              <w:jc w:val="both"/>
              <w:rPr>
                <w:color w:val="000000"/>
              </w:rPr>
            </w:pPr>
            <w:r>
              <w:rPr>
                <w:color w:val="000000"/>
                <w:spacing w:val="-4"/>
              </w:rPr>
              <w:t>«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4"/>
              </w:rPr>
              <w:t>е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</w:rPr>
              <w:t>овлетворит</w:t>
            </w:r>
            <w:r>
              <w:rPr>
                <w:color w:val="000000"/>
                <w:spacing w:val="2"/>
              </w:rPr>
              <w:t>е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1"/>
              </w:rPr>
              <w:t>ьн</w:t>
            </w:r>
            <w:r>
              <w:rPr>
                <w:color w:val="000000"/>
              </w:rPr>
              <w:t>о» -теоретическое сод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>жан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е </w:t>
            </w:r>
            <w:r>
              <w:rPr>
                <w:color w:val="000000"/>
                <w:spacing w:val="3"/>
              </w:rPr>
              <w:t>к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25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25"/>
              </w:rPr>
              <w:t xml:space="preserve"> </w:t>
            </w:r>
            <w:r>
              <w:rPr>
                <w:color w:val="000000"/>
              </w:rPr>
              <w:t>осво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но,</w:t>
            </w:r>
            <w:r>
              <w:rPr>
                <w:color w:val="000000"/>
                <w:spacing w:val="26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еоб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д</w:t>
            </w:r>
            <w:r>
              <w:rPr>
                <w:color w:val="000000"/>
              </w:rPr>
              <w:t>имые</w:t>
            </w:r>
            <w:r>
              <w:rPr>
                <w:color w:val="000000"/>
                <w:spacing w:val="29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м</w:t>
            </w:r>
            <w:r>
              <w:rPr>
                <w:color w:val="000000"/>
              </w:rPr>
              <w:t>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27"/>
              </w:rPr>
              <w:t xml:space="preserve"> </w:t>
            </w:r>
            <w:r>
              <w:rPr>
                <w:color w:val="000000"/>
              </w:rPr>
              <w:t>не</w:t>
            </w:r>
            <w:r>
              <w:rPr>
                <w:color w:val="000000"/>
                <w:spacing w:val="25"/>
              </w:rPr>
              <w:t xml:space="preserve"> </w:t>
            </w:r>
            <w:r>
              <w:rPr>
                <w:color w:val="000000"/>
              </w:rPr>
              <w:t>сформированы,</w:t>
            </w:r>
            <w:r>
              <w:rPr>
                <w:color w:val="000000"/>
                <w:spacing w:val="121"/>
              </w:rPr>
              <w:t xml:space="preserve"> </w:t>
            </w:r>
            <w:r>
              <w:rPr>
                <w:color w:val="000000"/>
              </w:rPr>
              <w:t>вы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ол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ые</w:t>
            </w:r>
            <w:r>
              <w:rPr>
                <w:color w:val="000000"/>
                <w:spacing w:val="123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чебные задан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сод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ржат </w:t>
            </w:r>
            <w:r>
              <w:rPr>
                <w:color w:val="000000"/>
                <w:spacing w:val="2"/>
              </w:rPr>
              <w:t>гр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бые ошиб</w:t>
            </w:r>
            <w:r>
              <w:rPr>
                <w:color w:val="000000"/>
                <w:spacing w:val="1"/>
              </w:rPr>
              <w:t>ки</w:t>
            </w:r>
            <w:r>
              <w:rPr>
                <w:color w:val="000000"/>
              </w:rPr>
              <w:t>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spacing w:line="276" w:lineRule="auto"/>
              <w:ind w:right="201"/>
              <w:jc w:val="both"/>
              <w:rPr>
                <w:color w:val="000000"/>
                <w:w w:val="101"/>
              </w:rPr>
            </w:pPr>
            <w:r w:rsidRPr="006A7324">
              <w:rPr>
                <w:color w:val="000000"/>
                <w:w w:val="101"/>
              </w:rPr>
              <w:t>К</w:t>
            </w:r>
            <w:r w:rsidRPr="006A7324">
              <w:rPr>
                <w:color w:val="000000"/>
              </w:rPr>
              <w:t>о</w:t>
            </w:r>
            <w:r w:rsidRPr="006A7324">
              <w:rPr>
                <w:color w:val="000000"/>
                <w:w w:val="101"/>
              </w:rPr>
              <w:t>м</w:t>
            </w:r>
            <w:r w:rsidRPr="006A7324">
              <w:rPr>
                <w:color w:val="000000"/>
              </w:rPr>
              <w:t>пьют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рно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  <w:spacing w:val="-2"/>
              </w:rPr>
              <w:t xml:space="preserve"> </w:t>
            </w:r>
            <w:r w:rsidRPr="006A7324">
              <w:rPr>
                <w:color w:val="000000"/>
              </w:rPr>
              <w:t>т</w:t>
            </w:r>
            <w:r w:rsidRPr="006A7324">
              <w:rPr>
                <w:color w:val="000000"/>
                <w:w w:val="101"/>
              </w:rPr>
              <w:t>ес</w:t>
            </w:r>
            <w:r w:rsidRPr="006A7324">
              <w:rPr>
                <w:color w:val="000000"/>
              </w:rPr>
              <w:t>тиров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>ни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 xml:space="preserve"> н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 xml:space="preserve"> зн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>н</w:t>
            </w:r>
            <w:r w:rsidRPr="006A7324">
              <w:rPr>
                <w:color w:val="000000"/>
                <w:spacing w:val="-1"/>
              </w:rPr>
              <w:t>и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 xml:space="preserve"> </w:t>
            </w:r>
            <w:r w:rsidRPr="006A7324">
              <w:rPr>
                <w:color w:val="000000"/>
                <w:spacing w:val="-1"/>
              </w:rPr>
              <w:t>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р</w:t>
            </w:r>
            <w:r w:rsidRPr="006A7324">
              <w:rPr>
                <w:color w:val="000000"/>
                <w:w w:val="101"/>
              </w:rPr>
              <w:t>м</w:t>
            </w:r>
            <w:r w:rsidRPr="006A7324">
              <w:rPr>
                <w:color w:val="000000"/>
                <w:spacing w:val="-1"/>
              </w:rPr>
              <w:t>и</w:t>
            </w:r>
            <w:r w:rsidRPr="006A7324">
              <w:rPr>
                <w:color w:val="000000"/>
              </w:rPr>
              <w:t>нологии по 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  <w:spacing w:val="-3"/>
                <w:w w:val="101"/>
              </w:rPr>
              <w:t>м</w:t>
            </w:r>
            <w:r w:rsidRPr="006A7324">
              <w:rPr>
                <w:color w:val="000000"/>
                <w:w w:val="101"/>
              </w:rPr>
              <w:t>е;</w:t>
            </w:r>
          </w:p>
          <w:p w:rsidR="006A7324" w:rsidRP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spacing w:line="276" w:lineRule="auto"/>
              <w:ind w:right="201"/>
              <w:jc w:val="both"/>
              <w:rPr>
                <w:color w:val="000000"/>
                <w:w w:val="101"/>
              </w:rPr>
            </w:pPr>
            <w:r w:rsidRPr="006A7324">
              <w:rPr>
                <w:color w:val="000000"/>
                <w:w w:val="101"/>
              </w:rPr>
              <w:t>Тес</w:t>
            </w:r>
            <w:r w:rsidRPr="006A7324">
              <w:rPr>
                <w:color w:val="000000"/>
              </w:rPr>
              <w:t>тиров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>н</w:t>
            </w:r>
            <w:r w:rsidRPr="006A7324">
              <w:rPr>
                <w:color w:val="000000"/>
                <w:spacing w:val="-1"/>
              </w:rPr>
              <w:t>и</w:t>
            </w:r>
            <w:r w:rsidRPr="006A7324">
              <w:rPr>
                <w:color w:val="000000"/>
                <w:w w:val="101"/>
              </w:rPr>
              <w:t>е</w:t>
            </w:r>
            <w:r w:rsidR="00D468C0">
              <w:rPr>
                <w:color w:val="000000"/>
                <w:w w:val="101"/>
              </w:rPr>
              <w:t>;</w:t>
            </w:r>
          </w:p>
          <w:p w:rsid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ind w:right="-20"/>
              <w:rPr>
                <w:color w:val="000000"/>
              </w:rPr>
            </w:pPr>
            <w:r w:rsidRPr="006A7324">
              <w:rPr>
                <w:color w:val="000000"/>
                <w:w w:val="101"/>
              </w:rPr>
              <w:t>К</w:t>
            </w:r>
            <w:r w:rsidRPr="006A7324">
              <w:rPr>
                <w:color w:val="000000"/>
              </w:rPr>
              <w:t>онтрольн</w:t>
            </w:r>
            <w:r w:rsidRPr="006A7324">
              <w:rPr>
                <w:color w:val="000000"/>
                <w:w w:val="101"/>
              </w:rPr>
              <w:t>ая</w:t>
            </w:r>
            <w:r w:rsidRPr="006A7324">
              <w:rPr>
                <w:color w:val="000000"/>
              </w:rPr>
              <w:t xml:space="preserve"> р</w:t>
            </w:r>
            <w:r w:rsidRPr="006A7324">
              <w:rPr>
                <w:color w:val="000000"/>
                <w:spacing w:val="-2"/>
                <w:w w:val="101"/>
              </w:rPr>
              <w:t>а</w:t>
            </w:r>
            <w:r w:rsidRPr="006A7324">
              <w:rPr>
                <w:color w:val="000000"/>
                <w:w w:val="101"/>
              </w:rPr>
              <w:t>б</w:t>
            </w:r>
            <w:r w:rsidRPr="006A7324">
              <w:rPr>
                <w:color w:val="000000"/>
              </w:rPr>
              <w:t>от</w:t>
            </w:r>
            <w:r w:rsidRPr="006A7324">
              <w:rPr>
                <w:color w:val="000000"/>
                <w:w w:val="101"/>
              </w:rPr>
              <w:t>а</w:t>
            </w:r>
            <w:r w:rsidR="00D468C0">
              <w:rPr>
                <w:color w:val="000000"/>
              </w:rPr>
              <w:t>;</w:t>
            </w:r>
          </w:p>
          <w:p w:rsidR="006A7324" w:rsidRP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ind w:right="-20"/>
              <w:rPr>
                <w:color w:val="000000"/>
              </w:rPr>
            </w:pPr>
            <w:r w:rsidRPr="006A7324">
              <w:rPr>
                <w:color w:val="000000"/>
                <w:w w:val="101"/>
              </w:rPr>
              <w:t>Сам</w:t>
            </w:r>
            <w:r w:rsidRPr="006A7324">
              <w:rPr>
                <w:color w:val="000000"/>
              </w:rPr>
              <w:t>о</w:t>
            </w:r>
            <w:r w:rsidRPr="006A7324">
              <w:rPr>
                <w:color w:val="000000"/>
                <w:w w:val="101"/>
              </w:rPr>
              <w:t>с</w:t>
            </w:r>
            <w:r w:rsidRPr="006A7324">
              <w:rPr>
                <w:color w:val="000000"/>
              </w:rPr>
              <w:t>то</w:t>
            </w:r>
            <w:r w:rsidRPr="006A7324">
              <w:rPr>
                <w:color w:val="000000"/>
                <w:spacing w:val="-1"/>
                <w:w w:val="101"/>
              </w:rPr>
              <w:t>я</w:t>
            </w:r>
            <w:r w:rsidRPr="006A7324">
              <w:rPr>
                <w:color w:val="000000"/>
              </w:rPr>
              <w:t>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  <w:spacing w:val="-1"/>
              </w:rPr>
              <w:t>ль</w:t>
            </w:r>
            <w:r w:rsidRPr="006A7324">
              <w:rPr>
                <w:color w:val="000000"/>
                <w:spacing w:val="-2"/>
              </w:rPr>
              <w:t>н</w:t>
            </w:r>
            <w:r w:rsidRPr="006A7324">
              <w:rPr>
                <w:color w:val="000000"/>
                <w:w w:val="101"/>
              </w:rPr>
              <w:t>ая</w:t>
            </w:r>
            <w:r w:rsidRPr="006A7324">
              <w:rPr>
                <w:color w:val="000000"/>
              </w:rPr>
              <w:t xml:space="preserve"> р</w:t>
            </w:r>
            <w:r w:rsidRPr="006A7324">
              <w:rPr>
                <w:color w:val="000000"/>
                <w:w w:val="101"/>
              </w:rPr>
              <w:t>аб</w:t>
            </w:r>
            <w:r w:rsidRPr="006A7324">
              <w:rPr>
                <w:color w:val="000000"/>
              </w:rPr>
              <w:t>от</w:t>
            </w:r>
            <w:r w:rsidRPr="006A7324">
              <w:rPr>
                <w:color w:val="000000"/>
                <w:w w:val="101"/>
              </w:rPr>
              <w:t>а</w:t>
            </w:r>
            <w:r w:rsidR="00D468C0">
              <w:rPr>
                <w:color w:val="000000"/>
              </w:rPr>
              <w:t>;</w:t>
            </w:r>
          </w:p>
          <w:p w:rsidR="006A7324" w:rsidRPr="006A7324" w:rsidRDefault="006A7324" w:rsidP="003F294F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18"/>
              <w:rPr>
                <w:color w:val="000000"/>
              </w:rPr>
            </w:pPr>
            <w:r w:rsidRPr="006A7324">
              <w:rPr>
                <w:color w:val="000000"/>
              </w:rPr>
              <w:tab/>
            </w:r>
            <w:r w:rsidRPr="006A7324">
              <w:rPr>
                <w:color w:val="000000"/>
                <w:spacing w:val="-1"/>
              </w:rPr>
              <w:t>Н</w:t>
            </w:r>
            <w:r w:rsidRPr="006A7324">
              <w:rPr>
                <w:color w:val="000000"/>
                <w:w w:val="101"/>
              </w:rPr>
              <w:t>аб</w:t>
            </w:r>
            <w:r w:rsidRPr="006A7324">
              <w:rPr>
                <w:color w:val="000000"/>
              </w:rPr>
              <w:t>лю</w:t>
            </w:r>
            <w:r w:rsidRPr="006A7324">
              <w:rPr>
                <w:color w:val="000000"/>
                <w:w w:val="101"/>
              </w:rPr>
              <w:t>де</w:t>
            </w:r>
            <w:r w:rsidRPr="006A7324">
              <w:rPr>
                <w:color w:val="000000"/>
              </w:rPr>
              <w:t>н</w:t>
            </w:r>
            <w:r w:rsidRPr="006A7324">
              <w:rPr>
                <w:color w:val="000000"/>
                <w:spacing w:val="-1"/>
              </w:rPr>
              <w:t>и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 xml:space="preserve"> з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 xml:space="preserve"> в</w:t>
            </w:r>
            <w:r w:rsidRPr="006A7324">
              <w:rPr>
                <w:color w:val="000000"/>
                <w:w w:val="101"/>
              </w:rPr>
              <w:t>ы</w:t>
            </w:r>
            <w:r w:rsidRPr="006A7324">
              <w:rPr>
                <w:color w:val="000000"/>
                <w:spacing w:val="-2"/>
              </w:rPr>
              <w:t>п</w:t>
            </w:r>
            <w:r w:rsidRPr="006A7324">
              <w:rPr>
                <w:color w:val="000000"/>
              </w:rPr>
              <w:t>олн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ни</w:t>
            </w:r>
            <w:r w:rsidRPr="006A7324">
              <w:rPr>
                <w:color w:val="000000"/>
                <w:w w:val="101"/>
              </w:rPr>
              <w:t>ем</w:t>
            </w:r>
            <w:r w:rsidRPr="006A7324">
              <w:rPr>
                <w:color w:val="000000"/>
                <w:spacing w:val="-1"/>
              </w:rPr>
              <w:t xml:space="preserve"> </w:t>
            </w:r>
            <w:r w:rsidRPr="006A7324">
              <w:rPr>
                <w:color w:val="000000"/>
              </w:rPr>
              <w:t>пр</w:t>
            </w:r>
            <w:r w:rsidRPr="006A7324">
              <w:rPr>
                <w:color w:val="000000"/>
                <w:w w:val="101"/>
              </w:rPr>
              <w:t>ак</w:t>
            </w:r>
            <w:r w:rsidRPr="006A7324">
              <w:rPr>
                <w:color w:val="000000"/>
              </w:rPr>
              <w:t>ти</w:t>
            </w:r>
            <w:r w:rsidRPr="006A7324">
              <w:rPr>
                <w:color w:val="000000"/>
                <w:w w:val="101"/>
              </w:rPr>
              <w:t>ч</w:t>
            </w:r>
            <w:r w:rsidRPr="006A7324">
              <w:rPr>
                <w:color w:val="000000"/>
                <w:spacing w:val="-2"/>
                <w:w w:val="101"/>
              </w:rPr>
              <w:t>е</w:t>
            </w:r>
            <w:r w:rsidRPr="006A7324">
              <w:rPr>
                <w:color w:val="000000"/>
                <w:w w:val="101"/>
              </w:rPr>
              <w:t>ск</w:t>
            </w:r>
            <w:r w:rsidRPr="006A7324">
              <w:rPr>
                <w:color w:val="000000"/>
                <w:spacing w:val="-2"/>
              </w:rPr>
              <w:t>о</w:t>
            </w:r>
            <w:r w:rsidRPr="006A7324">
              <w:rPr>
                <w:color w:val="000000"/>
              </w:rPr>
              <w:t>го</w:t>
            </w:r>
            <w:r w:rsidRPr="006A7324">
              <w:rPr>
                <w:color w:val="000000"/>
                <w:spacing w:val="1"/>
              </w:rPr>
              <w:t xml:space="preserve"> </w:t>
            </w:r>
            <w:r w:rsidRPr="006A7324">
              <w:rPr>
                <w:color w:val="000000"/>
              </w:rPr>
              <w:t>з</w:t>
            </w:r>
            <w:r w:rsidRPr="006A7324">
              <w:rPr>
                <w:color w:val="000000"/>
                <w:w w:val="101"/>
              </w:rPr>
              <w:t>ада</w:t>
            </w:r>
            <w:r w:rsidRPr="006A7324">
              <w:rPr>
                <w:color w:val="000000"/>
              </w:rPr>
              <w:t>ни</w:t>
            </w:r>
            <w:r w:rsidRPr="006A7324">
              <w:rPr>
                <w:color w:val="000000"/>
                <w:spacing w:val="-1"/>
                <w:w w:val="101"/>
              </w:rPr>
              <w:t>я</w:t>
            </w:r>
            <w:r w:rsidRPr="006A7324">
              <w:rPr>
                <w:color w:val="000000"/>
              </w:rPr>
              <w:t>. (</w:t>
            </w:r>
            <w:r w:rsidRPr="006A7324">
              <w:rPr>
                <w:color w:val="000000"/>
                <w:spacing w:val="-1"/>
                <w:w w:val="101"/>
              </w:rPr>
              <w:t>д</w:t>
            </w:r>
            <w:r w:rsidRPr="006A7324">
              <w:rPr>
                <w:color w:val="000000"/>
                <w:w w:val="101"/>
              </w:rPr>
              <w:t>ея</w:t>
            </w:r>
            <w:r w:rsidRPr="006A7324">
              <w:rPr>
                <w:color w:val="000000"/>
                <w:spacing w:val="-1"/>
              </w:rPr>
              <w:t>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льн</w:t>
            </w:r>
            <w:r w:rsidRPr="006A7324">
              <w:rPr>
                <w:color w:val="000000"/>
                <w:spacing w:val="-2"/>
              </w:rPr>
              <w:t>о</w:t>
            </w:r>
            <w:r w:rsidRPr="006A7324">
              <w:rPr>
                <w:color w:val="000000"/>
                <w:w w:val="101"/>
              </w:rPr>
              <w:t>с</w:t>
            </w:r>
            <w:r w:rsidRPr="006A7324">
              <w:rPr>
                <w:color w:val="000000"/>
              </w:rPr>
              <w:t xml:space="preserve">тью </w:t>
            </w:r>
            <w:r w:rsidRPr="006A7324">
              <w:rPr>
                <w:color w:val="000000"/>
                <w:w w:val="101"/>
              </w:rPr>
              <w:t>с</w:t>
            </w:r>
            <w:r w:rsidRPr="006A7324">
              <w:rPr>
                <w:color w:val="000000"/>
                <w:spacing w:val="-2"/>
              </w:rPr>
              <w:t>т</w:t>
            </w:r>
            <w:r w:rsidRPr="006A7324">
              <w:rPr>
                <w:color w:val="000000"/>
              </w:rPr>
              <w:t>у</w:t>
            </w:r>
            <w:r w:rsidRPr="006A7324">
              <w:rPr>
                <w:color w:val="000000"/>
                <w:w w:val="101"/>
              </w:rPr>
              <w:t>де</w:t>
            </w:r>
            <w:r w:rsidRPr="006A7324">
              <w:rPr>
                <w:color w:val="000000"/>
              </w:rPr>
              <w:t>нт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>)</w:t>
            </w:r>
            <w:r w:rsidR="00D468C0">
              <w:rPr>
                <w:color w:val="000000"/>
              </w:rPr>
              <w:t>;</w:t>
            </w:r>
          </w:p>
          <w:p w:rsidR="002F46E0" w:rsidRP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316"/>
              <w:rPr>
                <w:sz w:val="28"/>
                <w:szCs w:val="28"/>
              </w:rPr>
            </w:pPr>
            <w:r w:rsidRPr="006A7324">
              <w:rPr>
                <w:color w:val="000000"/>
                <w:spacing w:val="-1"/>
              </w:rPr>
              <w:t>О</w:t>
            </w:r>
            <w:r w:rsidRPr="006A7324">
              <w:rPr>
                <w:color w:val="000000"/>
              </w:rPr>
              <w:t>ц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н</w:t>
            </w:r>
            <w:r w:rsidRPr="006A7324">
              <w:rPr>
                <w:color w:val="000000"/>
                <w:w w:val="101"/>
              </w:rPr>
              <w:t>ка</w:t>
            </w:r>
            <w:r w:rsidRPr="006A7324">
              <w:rPr>
                <w:color w:val="000000"/>
              </w:rPr>
              <w:t xml:space="preserve"> в</w:t>
            </w:r>
            <w:r w:rsidRPr="006A7324">
              <w:rPr>
                <w:color w:val="000000"/>
                <w:w w:val="101"/>
              </w:rPr>
              <w:t>ы</w:t>
            </w:r>
            <w:r w:rsidRPr="006A7324">
              <w:rPr>
                <w:color w:val="000000"/>
              </w:rPr>
              <w:t>пол</w:t>
            </w:r>
            <w:r w:rsidRPr="006A7324">
              <w:rPr>
                <w:color w:val="000000"/>
                <w:spacing w:val="-2"/>
              </w:rPr>
              <w:t>н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ни</w:t>
            </w:r>
            <w:r w:rsidRPr="006A7324">
              <w:rPr>
                <w:color w:val="000000"/>
                <w:w w:val="101"/>
              </w:rPr>
              <w:t>я</w:t>
            </w:r>
            <w:r w:rsidRPr="006A7324">
              <w:rPr>
                <w:color w:val="000000"/>
              </w:rPr>
              <w:t xml:space="preserve"> пр</w:t>
            </w:r>
            <w:r w:rsidRPr="006A7324">
              <w:rPr>
                <w:color w:val="000000"/>
                <w:w w:val="101"/>
              </w:rPr>
              <w:t>ак</w:t>
            </w:r>
            <w:r w:rsidRPr="006A7324">
              <w:rPr>
                <w:color w:val="000000"/>
              </w:rPr>
              <w:t>ти</w:t>
            </w:r>
            <w:r w:rsidRPr="006A7324">
              <w:rPr>
                <w:color w:val="000000"/>
                <w:w w:val="101"/>
              </w:rPr>
              <w:t>че</w:t>
            </w:r>
            <w:r w:rsidRPr="006A7324">
              <w:rPr>
                <w:color w:val="000000"/>
                <w:spacing w:val="-2"/>
                <w:w w:val="101"/>
              </w:rPr>
              <w:t>с</w:t>
            </w:r>
            <w:r w:rsidRPr="006A7324">
              <w:rPr>
                <w:color w:val="000000"/>
                <w:w w:val="101"/>
              </w:rPr>
              <w:t>к</w:t>
            </w:r>
            <w:r w:rsidRPr="006A7324">
              <w:rPr>
                <w:color w:val="000000"/>
              </w:rPr>
              <w:t>ого</w:t>
            </w:r>
            <w:r w:rsidRPr="006A7324">
              <w:rPr>
                <w:color w:val="000000"/>
                <w:spacing w:val="-2"/>
              </w:rPr>
              <w:t xml:space="preserve"> </w:t>
            </w:r>
            <w:r w:rsidRPr="006A7324">
              <w:rPr>
                <w:color w:val="000000"/>
              </w:rPr>
              <w:t>з</w:t>
            </w:r>
            <w:r w:rsidRPr="006A7324">
              <w:rPr>
                <w:color w:val="000000"/>
                <w:w w:val="101"/>
              </w:rPr>
              <w:t>ада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 xml:space="preserve">я </w:t>
            </w:r>
            <w:r>
              <w:rPr>
                <w:color w:val="000000"/>
              </w:rPr>
              <w:t>(р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)</w:t>
            </w:r>
            <w:r w:rsidR="00D468C0">
              <w:rPr>
                <w:color w:val="000000"/>
              </w:rPr>
              <w:t>;</w:t>
            </w:r>
          </w:p>
          <w:p w:rsidR="00D468C0" w:rsidRPr="00D468C0" w:rsidRDefault="006A7324" w:rsidP="00D468C0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rPr>
                <w:color w:val="000000"/>
              </w:rPr>
            </w:pPr>
            <w:r>
              <w:rPr>
                <w:color w:val="000000"/>
              </w:rPr>
              <w:t>По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готов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ыс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п</w:t>
            </w:r>
            <w:r w:rsidR="00D468C0">
              <w:rPr>
                <w:color w:val="000000"/>
              </w:rPr>
              <w:t>ле</w:t>
            </w:r>
            <w:r w:rsidR="00D468C0" w:rsidRPr="00D468C0">
              <w:rPr>
                <w:color w:val="000000"/>
              </w:rPr>
              <w:t>ние с докладом, сообще</w:t>
            </w:r>
            <w:r w:rsidR="00D468C0">
              <w:rPr>
                <w:color w:val="000000"/>
              </w:rPr>
              <w:t>нием, презентацией;</w:t>
            </w:r>
          </w:p>
          <w:p w:rsidR="00D468C0" w:rsidRPr="00D468C0" w:rsidRDefault="00D468C0" w:rsidP="00D468C0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316"/>
              <w:rPr>
                <w:color w:val="000000"/>
              </w:rPr>
            </w:pPr>
            <w:r>
              <w:rPr>
                <w:color w:val="000000"/>
              </w:rPr>
              <w:t>•</w:t>
            </w:r>
            <w:r>
              <w:rPr>
                <w:color w:val="000000"/>
              </w:rPr>
              <w:tab/>
              <w:t>Решение ситуационной задачи;</w:t>
            </w:r>
          </w:p>
          <w:p w:rsidR="00D468C0" w:rsidRPr="00D468C0" w:rsidRDefault="00D468C0" w:rsidP="00D468C0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316"/>
              <w:rPr>
                <w:color w:val="000000"/>
              </w:rPr>
            </w:pPr>
            <w:r w:rsidRPr="00D468C0">
              <w:rPr>
                <w:color w:val="000000"/>
              </w:rPr>
              <w:t>Текущий контроль (проверочные работы, тесты)</w:t>
            </w:r>
            <w:r>
              <w:rPr>
                <w:color w:val="000000"/>
              </w:rPr>
              <w:t>;</w:t>
            </w:r>
          </w:p>
          <w:p w:rsidR="006A7324" w:rsidRPr="00D63F6A" w:rsidRDefault="00D468C0" w:rsidP="00D468C0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316"/>
              <w:rPr>
                <w:sz w:val="28"/>
                <w:szCs w:val="28"/>
              </w:rPr>
            </w:pPr>
            <w:r w:rsidRPr="00D468C0">
              <w:rPr>
                <w:color w:val="FF0000"/>
              </w:rPr>
              <w:t>Промежуточный контроль (дифференцированный зачет)</w:t>
            </w:r>
          </w:p>
        </w:tc>
      </w:tr>
    </w:tbl>
    <w:p w:rsidR="009C3860" w:rsidRPr="001C3935" w:rsidRDefault="009C3860" w:rsidP="007B68D1">
      <w:pPr>
        <w:rPr>
          <w:sz w:val="28"/>
        </w:rPr>
      </w:pPr>
    </w:p>
    <w:sectPr w:rsidR="009C3860" w:rsidRPr="001C3935" w:rsidSect="009C386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94F" w:rsidRDefault="003F294F" w:rsidP="00C55506">
      <w:r>
        <w:separator/>
      </w:r>
    </w:p>
  </w:endnote>
  <w:endnote w:type="continuationSeparator" w:id="0">
    <w:p w:rsidR="003F294F" w:rsidRDefault="003F294F" w:rsidP="00C5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0898273"/>
      <w:docPartObj>
        <w:docPartGallery w:val="Page Numbers (Bottom of Page)"/>
        <w:docPartUnique/>
      </w:docPartObj>
    </w:sdtPr>
    <w:sdtEndPr/>
    <w:sdtContent>
      <w:p w:rsidR="003F294F" w:rsidRDefault="003F294F" w:rsidP="0070582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758">
          <w:rPr>
            <w:noProof/>
          </w:rPr>
          <w:t>9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94F" w:rsidRDefault="003F294F">
    <w:pPr>
      <w:pStyle w:val="aa"/>
      <w:jc w:val="right"/>
    </w:pPr>
  </w:p>
  <w:p w:rsidR="003F294F" w:rsidRDefault="003F294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94F" w:rsidRDefault="003F294F" w:rsidP="00C55506">
      <w:r>
        <w:separator/>
      </w:r>
    </w:p>
  </w:footnote>
  <w:footnote w:type="continuationSeparator" w:id="0">
    <w:p w:rsidR="003F294F" w:rsidRDefault="003F294F" w:rsidP="00C55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F4CA711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E"/>
    <w:multiLevelType w:val="singleLevel"/>
    <w:tmpl w:val="0000000E"/>
    <w:name w:val="WW8Num1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3" w15:restartNumberingAfterBreak="0">
    <w:nsid w:val="040904B0"/>
    <w:multiLevelType w:val="hybridMultilevel"/>
    <w:tmpl w:val="1368CDA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B881D0F"/>
    <w:multiLevelType w:val="hybridMultilevel"/>
    <w:tmpl w:val="E796278C"/>
    <w:lvl w:ilvl="0" w:tplc="272E5F06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5" w15:restartNumberingAfterBreak="0">
    <w:nsid w:val="126F5106"/>
    <w:multiLevelType w:val="hybridMultilevel"/>
    <w:tmpl w:val="52144CBC"/>
    <w:lvl w:ilvl="0" w:tplc="2F2AA9EE">
      <w:start w:val="1"/>
      <w:numFmt w:val="bullet"/>
      <w:lvlText w:val=""/>
      <w:lvlJc w:val="left"/>
      <w:pPr>
        <w:ind w:left="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</w:abstractNum>
  <w:abstractNum w:abstractNumId="6" w15:restartNumberingAfterBreak="0">
    <w:nsid w:val="13DC06EE"/>
    <w:multiLevelType w:val="hybridMultilevel"/>
    <w:tmpl w:val="251E6666"/>
    <w:lvl w:ilvl="0" w:tplc="F30E04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70A5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F60C1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3A1A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C66FF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EE6C9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32A33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3304F4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CBF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16630AE7"/>
    <w:multiLevelType w:val="hybridMultilevel"/>
    <w:tmpl w:val="C9149E3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D48FC"/>
    <w:multiLevelType w:val="hybridMultilevel"/>
    <w:tmpl w:val="21C84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7E431F"/>
    <w:multiLevelType w:val="hybridMultilevel"/>
    <w:tmpl w:val="4AB42A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7FC0B02">
      <w:numFmt w:val="bullet"/>
      <w:lvlText w:val="•"/>
      <w:lvlJc w:val="left"/>
      <w:pPr>
        <w:ind w:left="1095" w:hanging="375"/>
      </w:pPr>
      <w:rPr>
        <w:rFonts w:ascii="Times New Roman" w:eastAsia="Times New Roman" w:hAnsi="Times New Roman" w:cs="Times New Roman" w:hint="default"/>
        <w:w w:val="100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A750E6"/>
    <w:multiLevelType w:val="hybridMultilevel"/>
    <w:tmpl w:val="83C45C48"/>
    <w:lvl w:ilvl="0" w:tplc="4BFA2174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12F2223"/>
    <w:multiLevelType w:val="hybridMultilevel"/>
    <w:tmpl w:val="A3DA7A4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E96C96"/>
    <w:multiLevelType w:val="hybridMultilevel"/>
    <w:tmpl w:val="246A42F6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CC1E52"/>
    <w:multiLevelType w:val="hybridMultilevel"/>
    <w:tmpl w:val="EC0873C8"/>
    <w:lvl w:ilvl="0" w:tplc="2F2AA9E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3A678B2"/>
    <w:multiLevelType w:val="hybridMultilevel"/>
    <w:tmpl w:val="0EEE1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B08AF"/>
    <w:multiLevelType w:val="hybridMultilevel"/>
    <w:tmpl w:val="A43E4C70"/>
    <w:lvl w:ilvl="0" w:tplc="BD3ACF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C662B"/>
    <w:multiLevelType w:val="hybridMultilevel"/>
    <w:tmpl w:val="AC0849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E706911"/>
    <w:multiLevelType w:val="hybridMultilevel"/>
    <w:tmpl w:val="07DAB4FC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BC1929"/>
    <w:multiLevelType w:val="hybridMultilevel"/>
    <w:tmpl w:val="BF385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777C9"/>
    <w:multiLevelType w:val="hybridMultilevel"/>
    <w:tmpl w:val="88546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990595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D432CE"/>
    <w:multiLevelType w:val="hybridMultilevel"/>
    <w:tmpl w:val="9E6AF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654D7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7F471AA"/>
    <w:multiLevelType w:val="multilevel"/>
    <w:tmpl w:val="B57E3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888155A"/>
    <w:multiLevelType w:val="hybridMultilevel"/>
    <w:tmpl w:val="4F5A86F8"/>
    <w:lvl w:ilvl="0" w:tplc="825EF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A15A06"/>
    <w:multiLevelType w:val="hybridMultilevel"/>
    <w:tmpl w:val="DE0898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D63DEE"/>
    <w:multiLevelType w:val="multilevel"/>
    <w:tmpl w:val="620A87F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 w15:restartNumberingAfterBreak="0">
    <w:nsid w:val="65EC5BA7"/>
    <w:multiLevelType w:val="hybridMultilevel"/>
    <w:tmpl w:val="0D54C650"/>
    <w:lvl w:ilvl="0" w:tplc="626089E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0" w15:restartNumberingAfterBreak="0">
    <w:nsid w:val="67CF34CF"/>
    <w:multiLevelType w:val="hybridMultilevel"/>
    <w:tmpl w:val="43020E30"/>
    <w:lvl w:ilvl="0" w:tplc="9E665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B0722B"/>
    <w:multiLevelType w:val="hybridMultilevel"/>
    <w:tmpl w:val="CC6273E4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E143757"/>
    <w:multiLevelType w:val="hybridMultilevel"/>
    <w:tmpl w:val="A39AD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822C1F"/>
    <w:multiLevelType w:val="multilevel"/>
    <w:tmpl w:val="01849EC2"/>
    <w:lvl w:ilvl="0">
      <w:start w:val="3"/>
      <w:numFmt w:val="decimal"/>
      <w:lvlText w:val="%1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4" w15:restartNumberingAfterBreak="0">
    <w:nsid w:val="738C119E"/>
    <w:multiLevelType w:val="hybridMultilevel"/>
    <w:tmpl w:val="FEE6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371BB"/>
    <w:multiLevelType w:val="hybridMultilevel"/>
    <w:tmpl w:val="D5FE2782"/>
    <w:lvl w:ilvl="0" w:tplc="0419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36" w15:restartNumberingAfterBreak="0">
    <w:nsid w:val="7646264C"/>
    <w:multiLevelType w:val="hybridMultilevel"/>
    <w:tmpl w:val="91283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FE3D20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7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1"/>
  </w:num>
  <w:num w:numId="5">
    <w:abstractNumId w:val="13"/>
  </w:num>
  <w:num w:numId="6">
    <w:abstractNumId w:val="21"/>
  </w:num>
  <w:num w:numId="7">
    <w:abstractNumId w:val="33"/>
  </w:num>
  <w:num w:numId="8">
    <w:abstractNumId w:val="14"/>
  </w:num>
  <w:num w:numId="9">
    <w:abstractNumId w:val="28"/>
  </w:num>
  <w:num w:numId="10">
    <w:abstractNumId w:val="1"/>
  </w:num>
  <w:num w:numId="11">
    <w:abstractNumId w:val="10"/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12"/>
  </w:num>
  <w:num w:numId="15">
    <w:abstractNumId w:val="7"/>
  </w:num>
  <w:num w:numId="16">
    <w:abstractNumId w:val="1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</w:num>
  <w:num w:numId="19">
    <w:abstractNumId w:val="30"/>
  </w:num>
  <w:num w:numId="20">
    <w:abstractNumId w:val="24"/>
  </w:num>
  <w:num w:numId="21">
    <w:abstractNumId w:val="4"/>
  </w:num>
  <w:num w:numId="22">
    <w:abstractNumId w:val="0"/>
  </w:num>
  <w:num w:numId="23">
    <w:abstractNumId w:val="26"/>
  </w:num>
  <w:num w:numId="24">
    <w:abstractNumId w:val="16"/>
  </w:num>
  <w:num w:numId="25">
    <w:abstractNumId w:val="25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6"/>
  </w:num>
  <w:num w:numId="29">
    <w:abstractNumId w:val="20"/>
  </w:num>
  <w:num w:numId="30">
    <w:abstractNumId w:val="3"/>
  </w:num>
  <w:num w:numId="31">
    <w:abstractNumId w:val="35"/>
  </w:num>
  <w:num w:numId="32">
    <w:abstractNumId w:val="8"/>
  </w:num>
  <w:num w:numId="33">
    <w:abstractNumId w:val="32"/>
  </w:num>
  <w:num w:numId="34">
    <w:abstractNumId w:val="9"/>
  </w:num>
  <w:num w:numId="35">
    <w:abstractNumId w:val="15"/>
  </w:num>
  <w:num w:numId="36">
    <w:abstractNumId w:val="27"/>
  </w:num>
  <w:num w:numId="37">
    <w:abstractNumId w:val="17"/>
  </w:num>
  <w:num w:numId="38">
    <w:abstractNumId w:val="23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drawingGridHorizontalSpacing w:val="12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411"/>
    <w:rsid w:val="00005A4F"/>
    <w:rsid w:val="00010467"/>
    <w:rsid w:val="00017E9C"/>
    <w:rsid w:val="00020D6D"/>
    <w:rsid w:val="00024344"/>
    <w:rsid w:val="0002490E"/>
    <w:rsid w:val="00027DEC"/>
    <w:rsid w:val="00033D1E"/>
    <w:rsid w:val="00036DE0"/>
    <w:rsid w:val="0004629B"/>
    <w:rsid w:val="00046850"/>
    <w:rsid w:val="00050349"/>
    <w:rsid w:val="0005198F"/>
    <w:rsid w:val="00054849"/>
    <w:rsid w:val="00057B7E"/>
    <w:rsid w:val="00060A04"/>
    <w:rsid w:val="000656D4"/>
    <w:rsid w:val="0007585F"/>
    <w:rsid w:val="000763B7"/>
    <w:rsid w:val="00080422"/>
    <w:rsid w:val="00084FC6"/>
    <w:rsid w:val="00086016"/>
    <w:rsid w:val="0008690A"/>
    <w:rsid w:val="00086EB0"/>
    <w:rsid w:val="00096354"/>
    <w:rsid w:val="00097E40"/>
    <w:rsid w:val="000A0760"/>
    <w:rsid w:val="000B132A"/>
    <w:rsid w:val="000B4D76"/>
    <w:rsid w:val="000B5015"/>
    <w:rsid w:val="000C41B1"/>
    <w:rsid w:val="000C469A"/>
    <w:rsid w:val="000C4FC9"/>
    <w:rsid w:val="000C5154"/>
    <w:rsid w:val="000C71A4"/>
    <w:rsid w:val="000D0030"/>
    <w:rsid w:val="000D0D20"/>
    <w:rsid w:val="000D3721"/>
    <w:rsid w:val="000D3890"/>
    <w:rsid w:val="000E2D4A"/>
    <w:rsid w:val="000E5368"/>
    <w:rsid w:val="000F02C1"/>
    <w:rsid w:val="000F1BA8"/>
    <w:rsid w:val="000F3F1B"/>
    <w:rsid w:val="00103629"/>
    <w:rsid w:val="00104E8B"/>
    <w:rsid w:val="001075EC"/>
    <w:rsid w:val="001126B6"/>
    <w:rsid w:val="00112D02"/>
    <w:rsid w:val="00115E0C"/>
    <w:rsid w:val="001204C7"/>
    <w:rsid w:val="001219D1"/>
    <w:rsid w:val="00125787"/>
    <w:rsid w:val="00127F8F"/>
    <w:rsid w:val="00130E7C"/>
    <w:rsid w:val="001336FE"/>
    <w:rsid w:val="00135A04"/>
    <w:rsid w:val="00135F72"/>
    <w:rsid w:val="00136EFC"/>
    <w:rsid w:val="001372C6"/>
    <w:rsid w:val="00141283"/>
    <w:rsid w:val="00141465"/>
    <w:rsid w:val="00143B51"/>
    <w:rsid w:val="00145212"/>
    <w:rsid w:val="001458C3"/>
    <w:rsid w:val="0014631F"/>
    <w:rsid w:val="00151B37"/>
    <w:rsid w:val="0015412D"/>
    <w:rsid w:val="00155395"/>
    <w:rsid w:val="00155F9D"/>
    <w:rsid w:val="0015679F"/>
    <w:rsid w:val="0016765B"/>
    <w:rsid w:val="001748D8"/>
    <w:rsid w:val="00180A2E"/>
    <w:rsid w:val="0018390A"/>
    <w:rsid w:val="001843D4"/>
    <w:rsid w:val="00185019"/>
    <w:rsid w:val="00187838"/>
    <w:rsid w:val="0019237A"/>
    <w:rsid w:val="00194497"/>
    <w:rsid w:val="00194B02"/>
    <w:rsid w:val="00195D49"/>
    <w:rsid w:val="001A0715"/>
    <w:rsid w:val="001A297F"/>
    <w:rsid w:val="001A4EC6"/>
    <w:rsid w:val="001B0411"/>
    <w:rsid w:val="001B1988"/>
    <w:rsid w:val="001B2925"/>
    <w:rsid w:val="001B3A27"/>
    <w:rsid w:val="001B578B"/>
    <w:rsid w:val="001C3935"/>
    <w:rsid w:val="001D158A"/>
    <w:rsid w:val="001D3AA7"/>
    <w:rsid w:val="001D4945"/>
    <w:rsid w:val="001D6639"/>
    <w:rsid w:val="001E726E"/>
    <w:rsid w:val="00200D66"/>
    <w:rsid w:val="002049AE"/>
    <w:rsid w:val="00205997"/>
    <w:rsid w:val="00205C37"/>
    <w:rsid w:val="00212B76"/>
    <w:rsid w:val="00212D0F"/>
    <w:rsid w:val="002212BF"/>
    <w:rsid w:val="002212EE"/>
    <w:rsid w:val="0022284C"/>
    <w:rsid w:val="002259DA"/>
    <w:rsid w:val="00226B3D"/>
    <w:rsid w:val="00230350"/>
    <w:rsid w:val="0023660D"/>
    <w:rsid w:val="00237D2A"/>
    <w:rsid w:val="00245690"/>
    <w:rsid w:val="00245955"/>
    <w:rsid w:val="00246E2D"/>
    <w:rsid w:val="0025445A"/>
    <w:rsid w:val="00261AE2"/>
    <w:rsid w:val="00261E73"/>
    <w:rsid w:val="002628A6"/>
    <w:rsid w:val="00262D92"/>
    <w:rsid w:val="002677CE"/>
    <w:rsid w:val="00267FFC"/>
    <w:rsid w:val="002706B3"/>
    <w:rsid w:val="00271C68"/>
    <w:rsid w:val="00272634"/>
    <w:rsid w:val="00274272"/>
    <w:rsid w:val="0027505B"/>
    <w:rsid w:val="002846D4"/>
    <w:rsid w:val="002868C1"/>
    <w:rsid w:val="002914EC"/>
    <w:rsid w:val="002A1164"/>
    <w:rsid w:val="002A141C"/>
    <w:rsid w:val="002A3522"/>
    <w:rsid w:val="002A37E6"/>
    <w:rsid w:val="002A5AC6"/>
    <w:rsid w:val="002B15F1"/>
    <w:rsid w:val="002C1A6F"/>
    <w:rsid w:val="002C2DCE"/>
    <w:rsid w:val="002D11A6"/>
    <w:rsid w:val="002D35EB"/>
    <w:rsid w:val="002D4C8B"/>
    <w:rsid w:val="002D4E9B"/>
    <w:rsid w:val="002E1710"/>
    <w:rsid w:val="002E1EEC"/>
    <w:rsid w:val="002E4491"/>
    <w:rsid w:val="002F30CF"/>
    <w:rsid w:val="002F46E0"/>
    <w:rsid w:val="002F4B3D"/>
    <w:rsid w:val="002F51E6"/>
    <w:rsid w:val="002F6758"/>
    <w:rsid w:val="003015B3"/>
    <w:rsid w:val="0030544F"/>
    <w:rsid w:val="00305467"/>
    <w:rsid w:val="00311E0B"/>
    <w:rsid w:val="003148F0"/>
    <w:rsid w:val="00314CBD"/>
    <w:rsid w:val="0031682B"/>
    <w:rsid w:val="00320DB6"/>
    <w:rsid w:val="00321688"/>
    <w:rsid w:val="00324F57"/>
    <w:rsid w:val="00330191"/>
    <w:rsid w:val="00330BB7"/>
    <w:rsid w:val="00337F82"/>
    <w:rsid w:val="00337FF6"/>
    <w:rsid w:val="00340D7E"/>
    <w:rsid w:val="0034372E"/>
    <w:rsid w:val="00354099"/>
    <w:rsid w:val="0035476B"/>
    <w:rsid w:val="003628D0"/>
    <w:rsid w:val="00365690"/>
    <w:rsid w:val="0036661D"/>
    <w:rsid w:val="0036674A"/>
    <w:rsid w:val="00366FCE"/>
    <w:rsid w:val="00371176"/>
    <w:rsid w:val="0037430C"/>
    <w:rsid w:val="003744F5"/>
    <w:rsid w:val="00375E85"/>
    <w:rsid w:val="00381382"/>
    <w:rsid w:val="00382DD1"/>
    <w:rsid w:val="00385E59"/>
    <w:rsid w:val="00390076"/>
    <w:rsid w:val="00390D6C"/>
    <w:rsid w:val="0039655D"/>
    <w:rsid w:val="003A1345"/>
    <w:rsid w:val="003B37BF"/>
    <w:rsid w:val="003B74E6"/>
    <w:rsid w:val="003C2E39"/>
    <w:rsid w:val="003C4629"/>
    <w:rsid w:val="003C4CE9"/>
    <w:rsid w:val="003C62F6"/>
    <w:rsid w:val="003D487E"/>
    <w:rsid w:val="003D6F65"/>
    <w:rsid w:val="003D7202"/>
    <w:rsid w:val="003D7991"/>
    <w:rsid w:val="003E5F5A"/>
    <w:rsid w:val="003E7606"/>
    <w:rsid w:val="003F08E2"/>
    <w:rsid w:val="003F294F"/>
    <w:rsid w:val="003F6363"/>
    <w:rsid w:val="00401E7F"/>
    <w:rsid w:val="004020B2"/>
    <w:rsid w:val="00403978"/>
    <w:rsid w:val="00404A1E"/>
    <w:rsid w:val="00405852"/>
    <w:rsid w:val="0040669A"/>
    <w:rsid w:val="0041104E"/>
    <w:rsid w:val="00412009"/>
    <w:rsid w:val="0041272D"/>
    <w:rsid w:val="00417CF5"/>
    <w:rsid w:val="0042396E"/>
    <w:rsid w:val="00426284"/>
    <w:rsid w:val="004343D9"/>
    <w:rsid w:val="00436698"/>
    <w:rsid w:val="00437BDE"/>
    <w:rsid w:val="004458F6"/>
    <w:rsid w:val="00446270"/>
    <w:rsid w:val="00451021"/>
    <w:rsid w:val="00454F27"/>
    <w:rsid w:val="004567D7"/>
    <w:rsid w:val="0045734B"/>
    <w:rsid w:val="00457C2A"/>
    <w:rsid w:val="00465E53"/>
    <w:rsid w:val="00470F10"/>
    <w:rsid w:val="0047358E"/>
    <w:rsid w:val="004752D6"/>
    <w:rsid w:val="00481D0D"/>
    <w:rsid w:val="00481FB2"/>
    <w:rsid w:val="00492352"/>
    <w:rsid w:val="004931AE"/>
    <w:rsid w:val="00497CC6"/>
    <w:rsid w:val="004A0E59"/>
    <w:rsid w:val="004B1751"/>
    <w:rsid w:val="004B260F"/>
    <w:rsid w:val="004B31E6"/>
    <w:rsid w:val="004B3E1E"/>
    <w:rsid w:val="004B4391"/>
    <w:rsid w:val="004B722D"/>
    <w:rsid w:val="004C53E4"/>
    <w:rsid w:val="004C715E"/>
    <w:rsid w:val="004D3DEA"/>
    <w:rsid w:val="004E1EED"/>
    <w:rsid w:val="004E251B"/>
    <w:rsid w:val="004E6BD9"/>
    <w:rsid w:val="004F0BB2"/>
    <w:rsid w:val="004F3F05"/>
    <w:rsid w:val="004F5CE6"/>
    <w:rsid w:val="004F5D50"/>
    <w:rsid w:val="00502ADF"/>
    <w:rsid w:val="00504F44"/>
    <w:rsid w:val="005074C0"/>
    <w:rsid w:val="0051163E"/>
    <w:rsid w:val="005152B2"/>
    <w:rsid w:val="00521C8A"/>
    <w:rsid w:val="00523E81"/>
    <w:rsid w:val="005259C2"/>
    <w:rsid w:val="0053061C"/>
    <w:rsid w:val="00531195"/>
    <w:rsid w:val="005319C3"/>
    <w:rsid w:val="00534F27"/>
    <w:rsid w:val="005353F2"/>
    <w:rsid w:val="005363EB"/>
    <w:rsid w:val="00536968"/>
    <w:rsid w:val="00536ABF"/>
    <w:rsid w:val="0053745E"/>
    <w:rsid w:val="00540291"/>
    <w:rsid w:val="00543EF8"/>
    <w:rsid w:val="00544E55"/>
    <w:rsid w:val="00554070"/>
    <w:rsid w:val="00554E82"/>
    <w:rsid w:val="005620C4"/>
    <w:rsid w:val="005625D0"/>
    <w:rsid w:val="00567F8A"/>
    <w:rsid w:val="005711E7"/>
    <w:rsid w:val="005717CC"/>
    <w:rsid w:val="005717DE"/>
    <w:rsid w:val="00573C3B"/>
    <w:rsid w:val="00580553"/>
    <w:rsid w:val="005810A1"/>
    <w:rsid w:val="00586633"/>
    <w:rsid w:val="005A0C1D"/>
    <w:rsid w:val="005A2CF2"/>
    <w:rsid w:val="005A46E2"/>
    <w:rsid w:val="005B5549"/>
    <w:rsid w:val="005D2698"/>
    <w:rsid w:val="005E11E3"/>
    <w:rsid w:val="005E1ECB"/>
    <w:rsid w:val="005E37D8"/>
    <w:rsid w:val="005E7290"/>
    <w:rsid w:val="005F0331"/>
    <w:rsid w:val="005F357D"/>
    <w:rsid w:val="005F380A"/>
    <w:rsid w:val="005F56C9"/>
    <w:rsid w:val="00600B32"/>
    <w:rsid w:val="00602C38"/>
    <w:rsid w:val="00605790"/>
    <w:rsid w:val="00606F89"/>
    <w:rsid w:val="00614D2E"/>
    <w:rsid w:val="006227AC"/>
    <w:rsid w:val="00622967"/>
    <w:rsid w:val="0062630D"/>
    <w:rsid w:val="00626EC1"/>
    <w:rsid w:val="0062740D"/>
    <w:rsid w:val="0065040D"/>
    <w:rsid w:val="00661F4F"/>
    <w:rsid w:val="00667774"/>
    <w:rsid w:val="00667D2F"/>
    <w:rsid w:val="00674CC5"/>
    <w:rsid w:val="00683507"/>
    <w:rsid w:val="00685D52"/>
    <w:rsid w:val="0068678A"/>
    <w:rsid w:val="00687C18"/>
    <w:rsid w:val="006918BA"/>
    <w:rsid w:val="00693D80"/>
    <w:rsid w:val="006944F9"/>
    <w:rsid w:val="00694BC7"/>
    <w:rsid w:val="00695178"/>
    <w:rsid w:val="006A2802"/>
    <w:rsid w:val="006A34CA"/>
    <w:rsid w:val="006A3778"/>
    <w:rsid w:val="006A51B0"/>
    <w:rsid w:val="006A7324"/>
    <w:rsid w:val="006B12FF"/>
    <w:rsid w:val="006B2BE5"/>
    <w:rsid w:val="006B5165"/>
    <w:rsid w:val="006B5C7A"/>
    <w:rsid w:val="006B6637"/>
    <w:rsid w:val="006C0FFA"/>
    <w:rsid w:val="006C6951"/>
    <w:rsid w:val="006C7A59"/>
    <w:rsid w:val="006D1537"/>
    <w:rsid w:val="006D2566"/>
    <w:rsid w:val="006D38DB"/>
    <w:rsid w:val="006F7C68"/>
    <w:rsid w:val="00701643"/>
    <w:rsid w:val="007021CF"/>
    <w:rsid w:val="007022F4"/>
    <w:rsid w:val="00704C1D"/>
    <w:rsid w:val="0070582E"/>
    <w:rsid w:val="00713D3E"/>
    <w:rsid w:val="0072606F"/>
    <w:rsid w:val="0073151E"/>
    <w:rsid w:val="00737E21"/>
    <w:rsid w:val="00741F3F"/>
    <w:rsid w:val="00743CA7"/>
    <w:rsid w:val="007453B5"/>
    <w:rsid w:val="00747202"/>
    <w:rsid w:val="0074777C"/>
    <w:rsid w:val="00751D8D"/>
    <w:rsid w:val="00751E9E"/>
    <w:rsid w:val="00752D23"/>
    <w:rsid w:val="00754DB7"/>
    <w:rsid w:val="00755AB4"/>
    <w:rsid w:val="007560C1"/>
    <w:rsid w:val="00772A9C"/>
    <w:rsid w:val="007735D4"/>
    <w:rsid w:val="00774A35"/>
    <w:rsid w:val="00775270"/>
    <w:rsid w:val="007766D2"/>
    <w:rsid w:val="00780E29"/>
    <w:rsid w:val="00783BD3"/>
    <w:rsid w:val="00784762"/>
    <w:rsid w:val="00784999"/>
    <w:rsid w:val="00785570"/>
    <w:rsid w:val="00787ABE"/>
    <w:rsid w:val="00794C17"/>
    <w:rsid w:val="00797041"/>
    <w:rsid w:val="007A4764"/>
    <w:rsid w:val="007A744A"/>
    <w:rsid w:val="007B20E8"/>
    <w:rsid w:val="007B68D1"/>
    <w:rsid w:val="007B7E25"/>
    <w:rsid w:val="007C0ED4"/>
    <w:rsid w:val="007C2422"/>
    <w:rsid w:val="007C6CFA"/>
    <w:rsid w:val="007C6EDF"/>
    <w:rsid w:val="007C7790"/>
    <w:rsid w:val="007E0EF7"/>
    <w:rsid w:val="007E32A0"/>
    <w:rsid w:val="007E6302"/>
    <w:rsid w:val="007E7B8D"/>
    <w:rsid w:val="007F0FD1"/>
    <w:rsid w:val="007F351B"/>
    <w:rsid w:val="007F3778"/>
    <w:rsid w:val="00800EFE"/>
    <w:rsid w:val="0080365C"/>
    <w:rsid w:val="00803AD3"/>
    <w:rsid w:val="00805871"/>
    <w:rsid w:val="00823D86"/>
    <w:rsid w:val="00824E36"/>
    <w:rsid w:val="008369AB"/>
    <w:rsid w:val="00842452"/>
    <w:rsid w:val="008442A4"/>
    <w:rsid w:val="00845366"/>
    <w:rsid w:val="00854484"/>
    <w:rsid w:val="008614F0"/>
    <w:rsid w:val="00866D84"/>
    <w:rsid w:val="00870769"/>
    <w:rsid w:val="008709DE"/>
    <w:rsid w:val="0087186E"/>
    <w:rsid w:val="0089273D"/>
    <w:rsid w:val="008940BC"/>
    <w:rsid w:val="00895DE7"/>
    <w:rsid w:val="00896C42"/>
    <w:rsid w:val="008A17A6"/>
    <w:rsid w:val="008A3AA4"/>
    <w:rsid w:val="008A3D24"/>
    <w:rsid w:val="008A5684"/>
    <w:rsid w:val="008A5D75"/>
    <w:rsid w:val="008A62EB"/>
    <w:rsid w:val="008A6F63"/>
    <w:rsid w:val="008D0513"/>
    <w:rsid w:val="008D2DC1"/>
    <w:rsid w:val="008D5AA8"/>
    <w:rsid w:val="008E0EF2"/>
    <w:rsid w:val="008E3198"/>
    <w:rsid w:val="008E498A"/>
    <w:rsid w:val="008F3A57"/>
    <w:rsid w:val="008F5F7E"/>
    <w:rsid w:val="008F67C7"/>
    <w:rsid w:val="00907B8D"/>
    <w:rsid w:val="009129AB"/>
    <w:rsid w:val="00914E5F"/>
    <w:rsid w:val="00927587"/>
    <w:rsid w:val="00940D6F"/>
    <w:rsid w:val="00941E47"/>
    <w:rsid w:val="00946042"/>
    <w:rsid w:val="00950033"/>
    <w:rsid w:val="0096062A"/>
    <w:rsid w:val="00975A47"/>
    <w:rsid w:val="00975DBE"/>
    <w:rsid w:val="0097794E"/>
    <w:rsid w:val="00985A85"/>
    <w:rsid w:val="009927D5"/>
    <w:rsid w:val="009A437A"/>
    <w:rsid w:val="009A4AD5"/>
    <w:rsid w:val="009B02C1"/>
    <w:rsid w:val="009B1115"/>
    <w:rsid w:val="009B43AF"/>
    <w:rsid w:val="009C33A4"/>
    <w:rsid w:val="009C3860"/>
    <w:rsid w:val="009C4073"/>
    <w:rsid w:val="009C45F2"/>
    <w:rsid w:val="009C67C0"/>
    <w:rsid w:val="009D05B9"/>
    <w:rsid w:val="009D1AE1"/>
    <w:rsid w:val="009D6AEC"/>
    <w:rsid w:val="009E02A8"/>
    <w:rsid w:val="009E2155"/>
    <w:rsid w:val="009E4CF6"/>
    <w:rsid w:val="009E4DA3"/>
    <w:rsid w:val="009E797B"/>
    <w:rsid w:val="009F03B3"/>
    <w:rsid w:val="009F32EC"/>
    <w:rsid w:val="009F4B3E"/>
    <w:rsid w:val="009F588B"/>
    <w:rsid w:val="009F6C6A"/>
    <w:rsid w:val="00A040B2"/>
    <w:rsid w:val="00A04509"/>
    <w:rsid w:val="00A0515D"/>
    <w:rsid w:val="00A079AA"/>
    <w:rsid w:val="00A07FDB"/>
    <w:rsid w:val="00A1034A"/>
    <w:rsid w:val="00A1372A"/>
    <w:rsid w:val="00A1378F"/>
    <w:rsid w:val="00A142E4"/>
    <w:rsid w:val="00A33138"/>
    <w:rsid w:val="00A432FB"/>
    <w:rsid w:val="00A46884"/>
    <w:rsid w:val="00A53E1F"/>
    <w:rsid w:val="00A546C6"/>
    <w:rsid w:val="00A54FB7"/>
    <w:rsid w:val="00A56281"/>
    <w:rsid w:val="00A62E51"/>
    <w:rsid w:val="00A66164"/>
    <w:rsid w:val="00A70705"/>
    <w:rsid w:val="00A8092C"/>
    <w:rsid w:val="00A80BCA"/>
    <w:rsid w:val="00A84F1D"/>
    <w:rsid w:val="00A85C1C"/>
    <w:rsid w:val="00AA4645"/>
    <w:rsid w:val="00AA5933"/>
    <w:rsid w:val="00AA6D47"/>
    <w:rsid w:val="00AB113E"/>
    <w:rsid w:val="00AB44B8"/>
    <w:rsid w:val="00AC034A"/>
    <w:rsid w:val="00AE016D"/>
    <w:rsid w:val="00AE1538"/>
    <w:rsid w:val="00AE290F"/>
    <w:rsid w:val="00AE2CF4"/>
    <w:rsid w:val="00AE6D3C"/>
    <w:rsid w:val="00AF131B"/>
    <w:rsid w:val="00AF430C"/>
    <w:rsid w:val="00AF74DC"/>
    <w:rsid w:val="00B00907"/>
    <w:rsid w:val="00B01202"/>
    <w:rsid w:val="00B012D4"/>
    <w:rsid w:val="00B047D4"/>
    <w:rsid w:val="00B0663C"/>
    <w:rsid w:val="00B1334F"/>
    <w:rsid w:val="00B1457D"/>
    <w:rsid w:val="00B209D2"/>
    <w:rsid w:val="00B233C8"/>
    <w:rsid w:val="00B23985"/>
    <w:rsid w:val="00B3264B"/>
    <w:rsid w:val="00B351AE"/>
    <w:rsid w:val="00B36A2D"/>
    <w:rsid w:val="00B415D2"/>
    <w:rsid w:val="00B4667E"/>
    <w:rsid w:val="00B52DC1"/>
    <w:rsid w:val="00B53C21"/>
    <w:rsid w:val="00B53FE2"/>
    <w:rsid w:val="00B576BC"/>
    <w:rsid w:val="00B57D6F"/>
    <w:rsid w:val="00B62388"/>
    <w:rsid w:val="00B625FE"/>
    <w:rsid w:val="00B643E5"/>
    <w:rsid w:val="00B649BA"/>
    <w:rsid w:val="00B72FFF"/>
    <w:rsid w:val="00B731D4"/>
    <w:rsid w:val="00B80EB5"/>
    <w:rsid w:val="00B82082"/>
    <w:rsid w:val="00B8219D"/>
    <w:rsid w:val="00B8339A"/>
    <w:rsid w:val="00B83C25"/>
    <w:rsid w:val="00B9036B"/>
    <w:rsid w:val="00B97377"/>
    <w:rsid w:val="00BB27D6"/>
    <w:rsid w:val="00BB512D"/>
    <w:rsid w:val="00BB6BDD"/>
    <w:rsid w:val="00BC01AA"/>
    <w:rsid w:val="00BC5F27"/>
    <w:rsid w:val="00BD381F"/>
    <w:rsid w:val="00BD7390"/>
    <w:rsid w:val="00BD7576"/>
    <w:rsid w:val="00BD7F88"/>
    <w:rsid w:val="00BE2FA1"/>
    <w:rsid w:val="00BF0F89"/>
    <w:rsid w:val="00C02CB1"/>
    <w:rsid w:val="00C03DAD"/>
    <w:rsid w:val="00C151F4"/>
    <w:rsid w:val="00C163FA"/>
    <w:rsid w:val="00C218C2"/>
    <w:rsid w:val="00C22F7A"/>
    <w:rsid w:val="00C23665"/>
    <w:rsid w:val="00C2526F"/>
    <w:rsid w:val="00C3337D"/>
    <w:rsid w:val="00C33EA8"/>
    <w:rsid w:val="00C34A00"/>
    <w:rsid w:val="00C4247C"/>
    <w:rsid w:val="00C5077E"/>
    <w:rsid w:val="00C55506"/>
    <w:rsid w:val="00C612C1"/>
    <w:rsid w:val="00C61D43"/>
    <w:rsid w:val="00C632DC"/>
    <w:rsid w:val="00C6685D"/>
    <w:rsid w:val="00C70FEE"/>
    <w:rsid w:val="00C76F77"/>
    <w:rsid w:val="00C77732"/>
    <w:rsid w:val="00C81570"/>
    <w:rsid w:val="00C821DD"/>
    <w:rsid w:val="00C85FC5"/>
    <w:rsid w:val="00C92304"/>
    <w:rsid w:val="00C94A2F"/>
    <w:rsid w:val="00C94FE0"/>
    <w:rsid w:val="00C95AA8"/>
    <w:rsid w:val="00CA1F38"/>
    <w:rsid w:val="00CA3E76"/>
    <w:rsid w:val="00CA7013"/>
    <w:rsid w:val="00CA7875"/>
    <w:rsid w:val="00CB1B41"/>
    <w:rsid w:val="00CB7583"/>
    <w:rsid w:val="00CC309B"/>
    <w:rsid w:val="00CC31E4"/>
    <w:rsid w:val="00CC3F3A"/>
    <w:rsid w:val="00CC5CC0"/>
    <w:rsid w:val="00CC5CE0"/>
    <w:rsid w:val="00CC5FB6"/>
    <w:rsid w:val="00CC7F0D"/>
    <w:rsid w:val="00CD0E2D"/>
    <w:rsid w:val="00CD0FFB"/>
    <w:rsid w:val="00CD49A0"/>
    <w:rsid w:val="00CD63B8"/>
    <w:rsid w:val="00CE5173"/>
    <w:rsid w:val="00CF5C57"/>
    <w:rsid w:val="00CF5E18"/>
    <w:rsid w:val="00CF6722"/>
    <w:rsid w:val="00D04AC0"/>
    <w:rsid w:val="00D1767E"/>
    <w:rsid w:val="00D17ADA"/>
    <w:rsid w:val="00D202C5"/>
    <w:rsid w:val="00D22E34"/>
    <w:rsid w:val="00D31479"/>
    <w:rsid w:val="00D333D0"/>
    <w:rsid w:val="00D33420"/>
    <w:rsid w:val="00D35776"/>
    <w:rsid w:val="00D421F5"/>
    <w:rsid w:val="00D43EBA"/>
    <w:rsid w:val="00D468C0"/>
    <w:rsid w:val="00D67D09"/>
    <w:rsid w:val="00D702CE"/>
    <w:rsid w:val="00D70DBB"/>
    <w:rsid w:val="00D72FFA"/>
    <w:rsid w:val="00D7345F"/>
    <w:rsid w:val="00D7357D"/>
    <w:rsid w:val="00D7714E"/>
    <w:rsid w:val="00D80CEB"/>
    <w:rsid w:val="00D820BE"/>
    <w:rsid w:val="00D828E0"/>
    <w:rsid w:val="00D84EC6"/>
    <w:rsid w:val="00D91332"/>
    <w:rsid w:val="00D91A31"/>
    <w:rsid w:val="00D91C63"/>
    <w:rsid w:val="00D95192"/>
    <w:rsid w:val="00D97D20"/>
    <w:rsid w:val="00DA5300"/>
    <w:rsid w:val="00DB13CF"/>
    <w:rsid w:val="00DB145E"/>
    <w:rsid w:val="00DB1A89"/>
    <w:rsid w:val="00DB2201"/>
    <w:rsid w:val="00DB57B9"/>
    <w:rsid w:val="00DB57D6"/>
    <w:rsid w:val="00DB7125"/>
    <w:rsid w:val="00DC3BC2"/>
    <w:rsid w:val="00DC432F"/>
    <w:rsid w:val="00DC5982"/>
    <w:rsid w:val="00DD0627"/>
    <w:rsid w:val="00DD1CAB"/>
    <w:rsid w:val="00DD21A3"/>
    <w:rsid w:val="00DD2442"/>
    <w:rsid w:val="00DD6B1F"/>
    <w:rsid w:val="00DE0788"/>
    <w:rsid w:val="00DF1A10"/>
    <w:rsid w:val="00DF62C9"/>
    <w:rsid w:val="00DF6BA0"/>
    <w:rsid w:val="00DF6D73"/>
    <w:rsid w:val="00E03CAD"/>
    <w:rsid w:val="00E0579C"/>
    <w:rsid w:val="00E32624"/>
    <w:rsid w:val="00E360E6"/>
    <w:rsid w:val="00E42B36"/>
    <w:rsid w:val="00E54FAC"/>
    <w:rsid w:val="00E565DB"/>
    <w:rsid w:val="00E56EEA"/>
    <w:rsid w:val="00E61F0E"/>
    <w:rsid w:val="00E6497E"/>
    <w:rsid w:val="00E654ED"/>
    <w:rsid w:val="00E65CC5"/>
    <w:rsid w:val="00E71180"/>
    <w:rsid w:val="00E717B2"/>
    <w:rsid w:val="00E74D40"/>
    <w:rsid w:val="00E771F9"/>
    <w:rsid w:val="00E77C3D"/>
    <w:rsid w:val="00E81D03"/>
    <w:rsid w:val="00E81E12"/>
    <w:rsid w:val="00E823BB"/>
    <w:rsid w:val="00E84DC5"/>
    <w:rsid w:val="00E90A47"/>
    <w:rsid w:val="00E937E3"/>
    <w:rsid w:val="00E97973"/>
    <w:rsid w:val="00EA69B5"/>
    <w:rsid w:val="00EB57AC"/>
    <w:rsid w:val="00EC34CC"/>
    <w:rsid w:val="00EC3F66"/>
    <w:rsid w:val="00EC4827"/>
    <w:rsid w:val="00EC5DF8"/>
    <w:rsid w:val="00ED1FEB"/>
    <w:rsid w:val="00EE10AE"/>
    <w:rsid w:val="00EE575B"/>
    <w:rsid w:val="00EF08C5"/>
    <w:rsid w:val="00EF1237"/>
    <w:rsid w:val="00EF288A"/>
    <w:rsid w:val="00EF65C5"/>
    <w:rsid w:val="00EF6AF8"/>
    <w:rsid w:val="00F0722A"/>
    <w:rsid w:val="00F11F9A"/>
    <w:rsid w:val="00F36A74"/>
    <w:rsid w:val="00F5539E"/>
    <w:rsid w:val="00F5581A"/>
    <w:rsid w:val="00F56BB6"/>
    <w:rsid w:val="00F7057A"/>
    <w:rsid w:val="00F85E55"/>
    <w:rsid w:val="00F906C4"/>
    <w:rsid w:val="00F91353"/>
    <w:rsid w:val="00F952AD"/>
    <w:rsid w:val="00F96457"/>
    <w:rsid w:val="00FA4101"/>
    <w:rsid w:val="00FB411D"/>
    <w:rsid w:val="00FB5A13"/>
    <w:rsid w:val="00FC5E2B"/>
    <w:rsid w:val="00FC62C8"/>
    <w:rsid w:val="00FC66AE"/>
    <w:rsid w:val="00FD1C19"/>
    <w:rsid w:val="00FD4036"/>
    <w:rsid w:val="00FD5614"/>
    <w:rsid w:val="00FD6744"/>
    <w:rsid w:val="00FE05DE"/>
    <w:rsid w:val="00FE0FE9"/>
    <w:rsid w:val="00FE11E2"/>
    <w:rsid w:val="00FE4A2D"/>
    <w:rsid w:val="00FF043E"/>
    <w:rsid w:val="00FF4A65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D590D"/>
  <w15:docId w15:val="{B3FBF14B-6CD7-470F-9BE4-4F59D4F63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6BC"/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A562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562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562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A562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A562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qFormat/>
    <w:rsid w:val="00A56281"/>
  </w:style>
  <w:style w:type="paragraph" w:styleId="a6">
    <w:name w:val="List Paragraph"/>
    <w:basedOn w:val="a"/>
    <w:uiPriority w:val="34"/>
    <w:qFormat/>
    <w:rsid w:val="00A56281"/>
    <w:pPr>
      <w:ind w:left="720"/>
      <w:contextualSpacing/>
    </w:pPr>
  </w:style>
  <w:style w:type="paragraph" w:styleId="21">
    <w:name w:val="Body Text Indent 2"/>
    <w:basedOn w:val="a"/>
    <w:link w:val="22"/>
    <w:rsid w:val="00E771F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771F9"/>
    <w:rPr>
      <w:rFonts w:eastAsia="Times New Roman"/>
      <w:lang w:eastAsia="ru-RU"/>
    </w:rPr>
  </w:style>
  <w:style w:type="table" w:styleId="a7">
    <w:name w:val="Table Grid"/>
    <w:basedOn w:val="a1"/>
    <w:uiPriority w:val="59"/>
    <w:rsid w:val="00C55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55506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5506"/>
    <w:rPr>
      <w:rFonts w:eastAsia="Times New Roman"/>
      <w:lang w:eastAsia="ru-RU"/>
    </w:rPr>
  </w:style>
  <w:style w:type="paragraph" w:styleId="23">
    <w:name w:val="Body Text 2"/>
    <w:basedOn w:val="a"/>
    <w:link w:val="24"/>
    <w:rsid w:val="00FE0FE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E0FE9"/>
    <w:rPr>
      <w:rFonts w:eastAsia="Times New Roman"/>
      <w:lang w:eastAsia="ru-RU"/>
    </w:rPr>
  </w:style>
  <w:style w:type="paragraph" w:styleId="ac">
    <w:name w:val="Body Text"/>
    <w:basedOn w:val="a"/>
    <w:link w:val="ad"/>
    <w:rsid w:val="00FE0FE9"/>
    <w:pPr>
      <w:spacing w:after="120"/>
    </w:pPr>
  </w:style>
  <w:style w:type="character" w:customStyle="1" w:styleId="ad">
    <w:name w:val="Основной текст Знак"/>
    <w:basedOn w:val="a0"/>
    <w:link w:val="ac"/>
    <w:rsid w:val="00FE0FE9"/>
    <w:rPr>
      <w:rFonts w:eastAsia="Times New Roman"/>
      <w:lang w:eastAsia="ru-RU"/>
    </w:rPr>
  </w:style>
  <w:style w:type="character" w:styleId="ae">
    <w:name w:val="Hyperlink"/>
    <w:rsid w:val="000B132A"/>
    <w:rPr>
      <w:color w:val="0000FF"/>
      <w:u w:val="single"/>
    </w:rPr>
  </w:style>
  <w:style w:type="paragraph" w:customStyle="1" w:styleId="210">
    <w:name w:val="Основной текст 21"/>
    <w:basedOn w:val="a"/>
    <w:rsid w:val="00454F27"/>
    <w:pPr>
      <w:ind w:firstLine="709"/>
      <w:jc w:val="both"/>
    </w:pPr>
    <w:rPr>
      <w:rFonts w:cs="Courier New"/>
      <w:lang w:eastAsia="ar-SA"/>
    </w:rPr>
  </w:style>
  <w:style w:type="paragraph" w:customStyle="1" w:styleId="ConsPlusNormal">
    <w:name w:val="ConsPlusNormal"/>
    <w:rsid w:val="002F51E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">
    <w:name w:val="FollowedHyperlink"/>
    <w:basedOn w:val="a0"/>
    <w:uiPriority w:val="99"/>
    <w:semiHidden/>
    <w:unhideWhenUsed/>
    <w:rsid w:val="005F56C9"/>
    <w:rPr>
      <w:color w:val="800080" w:themeColor="followedHyperlink"/>
      <w:u w:val="single"/>
    </w:rPr>
  </w:style>
  <w:style w:type="paragraph" w:customStyle="1" w:styleId="af0">
    <w:name w:val="Прижатый влево"/>
    <w:basedOn w:val="a"/>
    <w:next w:val="a"/>
    <w:uiPriority w:val="99"/>
    <w:rsid w:val="00DB71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Balloon Text"/>
    <w:basedOn w:val="a"/>
    <w:link w:val="af2"/>
    <w:uiPriority w:val="99"/>
    <w:semiHidden/>
    <w:unhideWhenUsed/>
    <w:rsid w:val="00C4247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424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6">
    <w:name w:val="c16"/>
    <w:basedOn w:val="a"/>
    <w:rsid w:val="00A62E51"/>
    <w:pPr>
      <w:spacing w:before="100" w:beforeAutospacing="1" w:after="100" w:afterAutospacing="1"/>
    </w:pPr>
  </w:style>
  <w:style w:type="character" w:customStyle="1" w:styleId="c18">
    <w:name w:val="c18"/>
    <w:basedOn w:val="a0"/>
    <w:rsid w:val="00A62E51"/>
  </w:style>
  <w:style w:type="paragraph" w:customStyle="1" w:styleId="c8">
    <w:name w:val="c8"/>
    <w:basedOn w:val="a"/>
    <w:rsid w:val="00FF043E"/>
    <w:pPr>
      <w:spacing w:before="100" w:beforeAutospacing="1" w:after="100" w:afterAutospacing="1"/>
    </w:pPr>
  </w:style>
  <w:style w:type="character" w:customStyle="1" w:styleId="c4">
    <w:name w:val="c4"/>
    <w:basedOn w:val="a0"/>
    <w:rsid w:val="00FF043E"/>
  </w:style>
  <w:style w:type="character" w:customStyle="1" w:styleId="c41">
    <w:name w:val="c41"/>
    <w:basedOn w:val="a0"/>
    <w:rsid w:val="00FF043E"/>
  </w:style>
  <w:style w:type="paragraph" w:customStyle="1" w:styleId="c33">
    <w:name w:val="c33"/>
    <w:basedOn w:val="a"/>
    <w:rsid w:val="00FF043E"/>
    <w:pPr>
      <w:spacing w:before="100" w:beforeAutospacing="1" w:after="100" w:afterAutospacing="1"/>
    </w:pPr>
  </w:style>
  <w:style w:type="character" w:customStyle="1" w:styleId="c1">
    <w:name w:val="c1"/>
    <w:basedOn w:val="a0"/>
    <w:rsid w:val="00FF04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344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100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405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012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2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402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069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B8ABC-3743-4274-B883-34E8C3F41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1750</Words>
  <Characters>9979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</cp:lastModifiedBy>
  <cp:revision>3</cp:revision>
  <cp:lastPrinted>2017-12-04T11:42:00Z</cp:lastPrinted>
  <dcterms:created xsi:type="dcterms:W3CDTF">2021-05-15T07:23:00Z</dcterms:created>
  <dcterms:modified xsi:type="dcterms:W3CDTF">2021-05-15T08:00:00Z</dcterms:modified>
</cp:coreProperties>
</file>